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0C3" w:rsidRPr="00102F26" w:rsidRDefault="005850C3" w:rsidP="005A3F74">
      <w:pPr>
        <w:jc w:val="both"/>
        <w:rPr>
          <w:rFonts w:ascii="Calibri" w:hAnsi="Calibri" w:cs="Calibri"/>
          <w:b/>
          <w:i/>
          <w:sz w:val="36"/>
          <w:szCs w:val="36"/>
        </w:rPr>
      </w:pPr>
      <w:r w:rsidRPr="00102F26">
        <w:rPr>
          <w:rFonts w:ascii="Calibri" w:hAnsi="Calibri" w:cs="Calibri"/>
          <w:b/>
          <w:i/>
          <w:sz w:val="36"/>
          <w:szCs w:val="36"/>
        </w:rPr>
        <w:t>A</w:t>
      </w:r>
      <w:r w:rsidR="00316491">
        <w:rPr>
          <w:rFonts w:ascii="Calibri" w:hAnsi="Calibri" w:cs="Calibri"/>
          <w:b/>
          <w:i/>
          <w:sz w:val="36"/>
          <w:szCs w:val="36"/>
        </w:rPr>
        <w:t>A</w:t>
      </w:r>
    </w:p>
    <w:p w:rsidR="005850C3" w:rsidRPr="00102F26" w:rsidRDefault="00316491" w:rsidP="005A3F74">
      <w:pPr>
        <w:jc w:val="both"/>
        <w:rPr>
          <w:rFonts w:ascii="Calibri" w:hAnsi="Calibri" w:cs="Calibri"/>
          <w:b/>
          <w:i/>
          <w:sz w:val="24"/>
          <w:szCs w:val="24"/>
        </w:rPr>
      </w:pPr>
      <w:r>
        <w:rPr>
          <w:rFonts w:ascii="Calibri" w:hAnsi="Calibri" w:cs="Calibri"/>
          <w:b/>
          <w:i/>
          <w:sz w:val="24"/>
          <w:szCs w:val="24"/>
        </w:rPr>
        <w:t>M&amp;E Professional Practice</w:t>
      </w:r>
    </w:p>
    <w:p w:rsidR="005850C3" w:rsidRPr="002E1BBB" w:rsidRDefault="005850C3" w:rsidP="005A3F74">
      <w:pPr>
        <w:jc w:val="both"/>
        <w:rPr>
          <w:rFonts w:ascii="Calibri" w:hAnsi="Calibri" w:cs="Calibri"/>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5850C3" w:rsidRPr="00C13C62" w:rsidTr="0030124F">
        <w:tc>
          <w:tcPr>
            <w:tcW w:w="1890" w:type="dxa"/>
            <w:tcBorders>
              <w:top w:val="nil"/>
              <w:bottom w:val="nil"/>
              <w:right w:val="single" w:sz="4" w:space="0" w:color="auto"/>
            </w:tcBorders>
            <w:shd w:val="clear" w:color="auto" w:fill="FDE9D9" w:themeFill="accent6" w:themeFillTint="33"/>
            <w:vAlign w:val="center"/>
          </w:tcPr>
          <w:p w:rsidR="005850C3" w:rsidRPr="00C13C62" w:rsidRDefault="005850C3" w:rsidP="005A3F74">
            <w:pPr>
              <w:jc w:val="both"/>
              <w:rPr>
                <w:rFonts w:ascii="Calibri" w:eastAsia="Arial" w:hAnsi="Calibri" w:cs="Calibri"/>
                <w:bCs/>
              </w:rPr>
            </w:pPr>
            <w:r w:rsidRPr="00C13C62">
              <w:rPr>
                <w:rFonts w:ascii="Calibri" w:eastAsia="Arial" w:hAnsi="Calibri" w:cs="Calibri"/>
                <w:b/>
                <w:bCs/>
                <w:i/>
              </w:rPr>
              <w:t>Condition 1:</w:t>
            </w:r>
          </w:p>
        </w:tc>
        <w:tc>
          <w:tcPr>
            <w:tcW w:w="8154" w:type="dxa"/>
            <w:tcBorders>
              <w:left w:val="single" w:sz="4" w:space="0" w:color="auto"/>
            </w:tcBorders>
            <w:shd w:val="clear" w:color="auto" w:fill="FDE9D9" w:themeFill="accent6" w:themeFillTint="33"/>
            <w:vAlign w:val="center"/>
          </w:tcPr>
          <w:p w:rsidR="005850C3" w:rsidRPr="00C13C62" w:rsidRDefault="007E7F3D" w:rsidP="005A3F74">
            <w:pPr>
              <w:jc w:val="both"/>
              <w:rPr>
                <w:rFonts w:ascii="Calibri" w:eastAsia="Arial" w:hAnsi="Calibri" w:cs="Calibri"/>
              </w:rPr>
            </w:pPr>
            <w:r>
              <w:rPr>
                <w:rFonts w:ascii="Calibri" w:eastAsia="Arial" w:hAnsi="Calibri" w:cs="Calibri"/>
                <w:bCs/>
              </w:rPr>
              <w:t>Individual</w:t>
            </w:r>
            <w:r w:rsidR="005850C3"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technical knowledge</w:t>
            </w:r>
            <w:r w:rsidR="005850C3" w:rsidRPr="00C13C62">
              <w:rPr>
                <w:rFonts w:ascii="Calibri" w:eastAsiaTheme="minorEastAsia" w:hAnsi="Calibri" w:cs="Calibri"/>
                <w:color w:val="000000" w:themeColor="dark1"/>
                <w:kern w:val="24"/>
              </w:rPr>
              <w:t xml:space="preserve"> t</w:t>
            </w:r>
            <w:r>
              <w:rPr>
                <w:rFonts w:ascii="Calibri" w:eastAsiaTheme="minorEastAsia" w:hAnsi="Calibri" w:cs="Calibri"/>
                <w:color w:val="000000" w:themeColor="dark1"/>
                <w:kern w:val="24"/>
              </w:rPr>
              <w:t xml:space="preserve">o </w:t>
            </w:r>
            <w:r w:rsidRPr="007E7F3D">
              <w:rPr>
                <w:rFonts w:ascii="Calibri" w:eastAsiaTheme="minorEastAsia" w:hAnsi="Calibri" w:cs="Calibri"/>
                <w:b/>
                <w:i/>
                <w:color w:val="000000" w:themeColor="dark1"/>
                <w:kern w:val="24"/>
              </w:rPr>
              <w:t>support</w:t>
            </w:r>
            <w:r>
              <w:rPr>
                <w:rFonts w:ascii="Calibri" w:eastAsiaTheme="minorEastAsia" w:hAnsi="Calibri" w:cs="Calibri"/>
                <w:color w:val="000000" w:themeColor="dark1"/>
                <w:kern w:val="24"/>
              </w:rPr>
              <w:t xml:space="preserve"> organization’s health programs</w:t>
            </w:r>
          </w:p>
        </w:tc>
      </w:tr>
    </w:tbl>
    <w:p w:rsidR="005850C3" w:rsidRPr="00102F26" w:rsidRDefault="005850C3" w:rsidP="005A3F74">
      <w:pPr>
        <w:tabs>
          <w:tab w:val="left" w:pos="9600"/>
        </w:tabs>
        <w:ind w:left="1260" w:hanging="1260"/>
        <w:jc w:val="both"/>
        <w:rPr>
          <w:rFonts w:ascii="Calibri" w:hAnsi="Calibri" w:cs="Calibri"/>
          <w:sz w:val="12"/>
          <w:szCs w:val="12"/>
        </w:rPr>
      </w:pPr>
    </w:p>
    <w:p w:rsidR="00E6389F" w:rsidRDefault="005850C3" w:rsidP="005A3F74">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00D73951">
        <w:rPr>
          <w:rFonts w:ascii="Calibri" w:eastAsia="Garamond" w:hAnsi="Calibri" w:cs="Calibri"/>
          <w:b/>
          <w:bCs/>
          <w:spacing w:val="50"/>
          <w:sz w:val="20"/>
          <w:szCs w:val="20"/>
        </w:rPr>
        <w:t xml:space="preserve"> </w:t>
      </w:r>
      <w:r w:rsidR="00E6389F">
        <w:rPr>
          <w:rFonts w:ascii="Calibri" w:eastAsia="Garamond" w:hAnsi="Calibri" w:cs="Calibri"/>
          <w:sz w:val="20"/>
          <w:szCs w:val="20"/>
        </w:rPr>
        <w:t xml:space="preserve">An individual </w:t>
      </w:r>
      <w:r w:rsidR="001E0C15">
        <w:rPr>
          <w:rFonts w:ascii="Calibri" w:eastAsia="Garamond" w:hAnsi="Calibri" w:cs="Calibri"/>
          <w:sz w:val="20"/>
          <w:szCs w:val="20"/>
        </w:rPr>
        <w:t>with M&amp;E responsibilities within an organization should have</w:t>
      </w:r>
      <w:r w:rsidR="00E6389F">
        <w:rPr>
          <w:rFonts w:ascii="Calibri" w:eastAsia="Garamond" w:hAnsi="Calibri" w:cs="Calibri"/>
          <w:sz w:val="20"/>
          <w:szCs w:val="20"/>
        </w:rPr>
        <w:t xml:space="preserve"> t</w:t>
      </w:r>
      <w:r w:rsidR="00D73951">
        <w:rPr>
          <w:rFonts w:ascii="Calibri" w:eastAsia="Garamond" w:hAnsi="Calibri" w:cs="Calibri"/>
          <w:sz w:val="20"/>
          <w:szCs w:val="20"/>
        </w:rPr>
        <w:t xml:space="preserve">echnical knowledge related to </w:t>
      </w:r>
      <w:r w:rsidR="001E0C15">
        <w:rPr>
          <w:rFonts w:ascii="Calibri" w:eastAsia="Garamond" w:hAnsi="Calibri" w:cs="Calibri"/>
          <w:sz w:val="20"/>
          <w:szCs w:val="20"/>
        </w:rPr>
        <w:t>th</w:t>
      </w:r>
      <w:r w:rsidR="00D73951">
        <w:rPr>
          <w:rFonts w:ascii="Calibri" w:eastAsia="Garamond" w:hAnsi="Calibri" w:cs="Calibri"/>
          <w:sz w:val="20"/>
          <w:szCs w:val="20"/>
        </w:rPr>
        <w:t>a</w:t>
      </w:r>
      <w:r w:rsidR="001E0C15">
        <w:rPr>
          <w:rFonts w:ascii="Calibri" w:eastAsia="Garamond" w:hAnsi="Calibri" w:cs="Calibri"/>
          <w:sz w:val="20"/>
          <w:szCs w:val="20"/>
        </w:rPr>
        <w:t>t</w:t>
      </w:r>
      <w:r w:rsidR="00D73951">
        <w:rPr>
          <w:rFonts w:ascii="Calibri" w:eastAsia="Garamond" w:hAnsi="Calibri" w:cs="Calibri"/>
          <w:sz w:val="20"/>
          <w:szCs w:val="20"/>
        </w:rPr>
        <w:t xml:space="preserve"> organization’s health programs</w:t>
      </w:r>
      <w:r w:rsidR="001E0C15">
        <w:rPr>
          <w:rFonts w:ascii="Calibri" w:eastAsia="Garamond" w:hAnsi="Calibri" w:cs="Calibri"/>
          <w:sz w:val="20"/>
          <w:szCs w:val="20"/>
        </w:rPr>
        <w:t xml:space="preserve">. Specifically, </w:t>
      </w:r>
      <w:r w:rsidR="00E00BCE">
        <w:rPr>
          <w:rFonts w:ascii="Calibri" w:eastAsia="Garamond" w:hAnsi="Calibri" w:cs="Calibri"/>
          <w:sz w:val="20"/>
          <w:szCs w:val="20"/>
        </w:rPr>
        <w:t>this individual</w:t>
      </w:r>
      <w:r w:rsidR="00D73951">
        <w:rPr>
          <w:rFonts w:ascii="Calibri" w:eastAsia="Garamond" w:hAnsi="Calibri" w:cs="Calibri"/>
          <w:sz w:val="20"/>
          <w:szCs w:val="20"/>
        </w:rPr>
        <w:t xml:space="preserve"> </w:t>
      </w:r>
      <w:r w:rsidR="0025488C">
        <w:rPr>
          <w:rFonts w:ascii="Calibri" w:eastAsia="Garamond" w:hAnsi="Calibri" w:cs="Calibri"/>
          <w:sz w:val="20"/>
          <w:szCs w:val="20"/>
        </w:rPr>
        <w:t>sh</w:t>
      </w:r>
      <w:r w:rsidR="00D73951">
        <w:rPr>
          <w:rFonts w:ascii="Calibri" w:eastAsia="Garamond" w:hAnsi="Calibri" w:cs="Calibri"/>
          <w:sz w:val="20"/>
          <w:szCs w:val="20"/>
        </w:rPr>
        <w:t xml:space="preserve">ould </w:t>
      </w:r>
      <w:r w:rsidR="00E6389F">
        <w:rPr>
          <w:rFonts w:ascii="Calibri" w:eastAsia="Garamond" w:hAnsi="Calibri" w:cs="Calibri"/>
          <w:sz w:val="20"/>
          <w:szCs w:val="20"/>
        </w:rPr>
        <w:t>have</w:t>
      </w:r>
      <w:r w:rsidR="00D73951">
        <w:rPr>
          <w:rFonts w:ascii="Calibri" w:eastAsia="Garamond" w:hAnsi="Calibri" w:cs="Calibri"/>
          <w:sz w:val="20"/>
          <w:szCs w:val="20"/>
        </w:rPr>
        <w:t xml:space="preserve"> a</w:t>
      </w:r>
      <w:r w:rsidR="00E6389F">
        <w:rPr>
          <w:rFonts w:ascii="Calibri" w:eastAsia="Garamond" w:hAnsi="Calibri" w:cs="Calibri"/>
          <w:sz w:val="20"/>
          <w:szCs w:val="20"/>
        </w:rPr>
        <w:t xml:space="preserve"> sou</w:t>
      </w:r>
      <w:r w:rsidR="00D73951">
        <w:rPr>
          <w:rFonts w:ascii="Calibri" w:eastAsia="Garamond" w:hAnsi="Calibri" w:cs="Calibri"/>
          <w:sz w:val="20"/>
          <w:szCs w:val="20"/>
        </w:rPr>
        <w:t>n</w:t>
      </w:r>
      <w:r w:rsidR="00E6389F">
        <w:rPr>
          <w:rFonts w:ascii="Calibri" w:eastAsia="Garamond" w:hAnsi="Calibri" w:cs="Calibri"/>
          <w:sz w:val="20"/>
          <w:szCs w:val="20"/>
        </w:rPr>
        <w:t>d</w:t>
      </w:r>
      <w:r w:rsidR="00D73951">
        <w:rPr>
          <w:rFonts w:ascii="Calibri" w:eastAsia="Garamond" w:hAnsi="Calibri" w:cs="Calibri"/>
          <w:sz w:val="20"/>
          <w:szCs w:val="20"/>
        </w:rPr>
        <w:t xml:space="preserve"> understanding of the causal factors </w:t>
      </w:r>
      <w:r w:rsidR="00F76F64">
        <w:rPr>
          <w:rFonts w:ascii="Calibri" w:eastAsia="Garamond" w:hAnsi="Calibri" w:cs="Calibri"/>
          <w:sz w:val="20"/>
          <w:szCs w:val="20"/>
        </w:rPr>
        <w:t>(biol</w:t>
      </w:r>
      <w:r w:rsidR="00EA7B6A">
        <w:rPr>
          <w:rFonts w:ascii="Calibri" w:eastAsia="Garamond" w:hAnsi="Calibri" w:cs="Calibri"/>
          <w:sz w:val="20"/>
          <w:szCs w:val="20"/>
        </w:rPr>
        <w:t>ogical, socio-economic, cultural, religious</w:t>
      </w:r>
      <w:r w:rsidR="003613B4">
        <w:rPr>
          <w:rFonts w:ascii="Calibri" w:eastAsia="Garamond" w:hAnsi="Calibri" w:cs="Calibri"/>
          <w:sz w:val="20"/>
          <w:szCs w:val="20"/>
        </w:rPr>
        <w:t xml:space="preserve">, </w:t>
      </w:r>
      <w:r w:rsidR="00E47B55">
        <w:rPr>
          <w:rFonts w:ascii="Calibri" w:eastAsia="Garamond" w:hAnsi="Calibri" w:cs="Calibri"/>
          <w:sz w:val="20"/>
          <w:szCs w:val="20"/>
        </w:rPr>
        <w:t>and environmental</w:t>
      </w:r>
      <w:r w:rsidR="00EA7B6A">
        <w:rPr>
          <w:rFonts w:ascii="Calibri" w:eastAsia="Garamond" w:hAnsi="Calibri" w:cs="Calibri"/>
          <w:sz w:val="20"/>
          <w:szCs w:val="20"/>
        </w:rPr>
        <w:t xml:space="preserve">) </w:t>
      </w:r>
      <w:r w:rsidR="00AF3D8F">
        <w:rPr>
          <w:rFonts w:ascii="Calibri" w:eastAsia="Garamond" w:hAnsi="Calibri" w:cs="Calibri"/>
          <w:sz w:val="20"/>
          <w:szCs w:val="20"/>
        </w:rPr>
        <w:t>due to</w:t>
      </w:r>
      <w:r w:rsidR="00E6389F">
        <w:rPr>
          <w:rFonts w:ascii="Calibri" w:eastAsia="Garamond" w:hAnsi="Calibri" w:cs="Calibri"/>
          <w:sz w:val="20"/>
          <w:szCs w:val="20"/>
        </w:rPr>
        <w:t xml:space="preserve"> which </w:t>
      </w:r>
      <w:r w:rsidR="00BC6F2F">
        <w:rPr>
          <w:rFonts w:ascii="Calibri" w:eastAsia="Garamond" w:hAnsi="Calibri" w:cs="Calibri"/>
          <w:sz w:val="20"/>
          <w:szCs w:val="20"/>
        </w:rPr>
        <w:t>focal</w:t>
      </w:r>
      <w:r w:rsidR="00F76F64">
        <w:rPr>
          <w:rFonts w:ascii="Calibri" w:eastAsia="Garamond" w:hAnsi="Calibri" w:cs="Calibri"/>
          <w:sz w:val="20"/>
          <w:szCs w:val="20"/>
        </w:rPr>
        <w:t xml:space="preserve"> </w:t>
      </w:r>
      <w:r w:rsidR="00E6389F">
        <w:rPr>
          <w:rFonts w:ascii="Calibri" w:eastAsia="Garamond" w:hAnsi="Calibri" w:cs="Calibri"/>
          <w:sz w:val="20"/>
          <w:szCs w:val="20"/>
        </w:rPr>
        <w:t>diseases, compromised health conditions, and poor health behavior</w:t>
      </w:r>
      <w:r w:rsidR="00AF3D8F">
        <w:rPr>
          <w:rFonts w:ascii="Calibri" w:eastAsia="Garamond" w:hAnsi="Calibri" w:cs="Calibri"/>
          <w:sz w:val="20"/>
          <w:szCs w:val="20"/>
        </w:rPr>
        <w:t xml:space="preserve"> arise in the target population</w:t>
      </w:r>
      <w:r w:rsidR="00E6389F">
        <w:rPr>
          <w:rFonts w:ascii="Calibri" w:eastAsia="Garamond" w:hAnsi="Calibri" w:cs="Calibri"/>
          <w:sz w:val="20"/>
          <w:szCs w:val="20"/>
        </w:rPr>
        <w:t>.</w:t>
      </w:r>
      <w:r w:rsidR="0019415D">
        <w:rPr>
          <w:rFonts w:ascii="Calibri" w:eastAsia="Garamond" w:hAnsi="Calibri" w:cs="Calibri"/>
          <w:sz w:val="20"/>
          <w:szCs w:val="20"/>
        </w:rPr>
        <w:t xml:space="preserve"> </w:t>
      </w:r>
      <w:r w:rsidR="00E00BCE">
        <w:rPr>
          <w:rFonts w:ascii="Calibri" w:eastAsia="Garamond" w:hAnsi="Calibri" w:cs="Calibri"/>
          <w:sz w:val="20"/>
          <w:szCs w:val="20"/>
        </w:rPr>
        <w:t>Such</w:t>
      </w:r>
      <w:r w:rsidR="0019415D">
        <w:rPr>
          <w:rFonts w:ascii="Calibri" w:eastAsia="Garamond" w:hAnsi="Calibri" w:cs="Calibri"/>
          <w:sz w:val="20"/>
          <w:szCs w:val="20"/>
        </w:rPr>
        <w:t xml:space="preserve"> knowledge </w:t>
      </w:r>
      <w:r w:rsidR="0025488C">
        <w:rPr>
          <w:rFonts w:ascii="Calibri" w:eastAsia="Garamond" w:hAnsi="Calibri" w:cs="Calibri"/>
          <w:sz w:val="20"/>
          <w:szCs w:val="20"/>
        </w:rPr>
        <w:t>sh</w:t>
      </w:r>
      <w:r w:rsidR="0019415D">
        <w:rPr>
          <w:rFonts w:ascii="Calibri" w:eastAsia="Garamond" w:hAnsi="Calibri" w:cs="Calibri"/>
          <w:sz w:val="20"/>
          <w:szCs w:val="20"/>
        </w:rPr>
        <w:t xml:space="preserve">ould also include a sound understanding of the means for </w:t>
      </w:r>
      <w:r w:rsidR="00117CB2">
        <w:rPr>
          <w:rFonts w:ascii="Calibri" w:eastAsia="Garamond" w:hAnsi="Calibri" w:cs="Calibri"/>
          <w:sz w:val="20"/>
          <w:szCs w:val="20"/>
        </w:rPr>
        <w:t>addressing these health-impacting</w:t>
      </w:r>
      <w:r w:rsidR="00A531C8">
        <w:rPr>
          <w:rFonts w:ascii="Calibri" w:eastAsia="Garamond" w:hAnsi="Calibri" w:cs="Calibri"/>
          <w:sz w:val="20"/>
          <w:szCs w:val="20"/>
        </w:rPr>
        <w:t xml:space="preserve"> phenomena through health program treatment, prevention, counseling, and education</w:t>
      </w:r>
      <w:r w:rsidR="00AF3D8F">
        <w:rPr>
          <w:rFonts w:ascii="Calibri" w:eastAsia="Garamond" w:hAnsi="Calibri" w:cs="Calibri"/>
          <w:sz w:val="20"/>
          <w:szCs w:val="20"/>
        </w:rPr>
        <w:t>al</w:t>
      </w:r>
      <w:r w:rsidR="00A531C8">
        <w:rPr>
          <w:rFonts w:ascii="Calibri" w:eastAsia="Garamond" w:hAnsi="Calibri" w:cs="Calibri"/>
          <w:sz w:val="20"/>
          <w:szCs w:val="20"/>
        </w:rPr>
        <w:t xml:space="preserve"> interventions. The </w:t>
      </w:r>
      <w:r w:rsidR="00BC6F2F">
        <w:rPr>
          <w:rFonts w:ascii="Calibri" w:eastAsia="Garamond" w:hAnsi="Calibri" w:cs="Calibri"/>
          <w:sz w:val="20"/>
          <w:szCs w:val="20"/>
        </w:rPr>
        <w:t>quality level</w:t>
      </w:r>
      <w:r w:rsidR="00124911">
        <w:rPr>
          <w:rFonts w:ascii="Calibri" w:eastAsia="Garamond" w:hAnsi="Calibri" w:cs="Calibri"/>
          <w:sz w:val="20"/>
          <w:szCs w:val="20"/>
        </w:rPr>
        <w:t xml:space="preserve"> of</w:t>
      </w:r>
      <w:r w:rsidR="00A531C8">
        <w:rPr>
          <w:rFonts w:ascii="Calibri" w:eastAsia="Garamond" w:hAnsi="Calibri" w:cs="Calibri"/>
          <w:sz w:val="20"/>
          <w:szCs w:val="20"/>
        </w:rPr>
        <w:t xml:space="preserve"> sufficien</w:t>
      </w:r>
      <w:r w:rsidR="00BC6F2F">
        <w:rPr>
          <w:rFonts w:ascii="Calibri" w:eastAsia="Garamond" w:hAnsi="Calibri" w:cs="Calibri"/>
          <w:sz w:val="20"/>
          <w:szCs w:val="20"/>
        </w:rPr>
        <w:t>cy</w:t>
      </w:r>
      <w:r w:rsidR="00A531C8">
        <w:rPr>
          <w:rFonts w:ascii="Calibri" w:eastAsia="Garamond" w:hAnsi="Calibri" w:cs="Calibri"/>
          <w:sz w:val="20"/>
          <w:szCs w:val="20"/>
        </w:rPr>
        <w:t xml:space="preserve"> </w:t>
      </w:r>
      <w:r w:rsidR="00124911">
        <w:rPr>
          <w:rFonts w:ascii="Calibri" w:eastAsia="Garamond" w:hAnsi="Calibri" w:cs="Calibri"/>
          <w:sz w:val="20"/>
          <w:szCs w:val="20"/>
        </w:rPr>
        <w:t xml:space="preserve">regarding such knowledge, </w:t>
      </w:r>
      <w:r w:rsidR="00E83EE7">
        <w:rPr>
          <w:rFonts w:ascii="Calibri" w:eastAsia="Garamond" w:hAnsi="Calibri" w:cs="Calibri"/>
          <w:sz w:val="20"/>
          <w:szCs w:val="20"/>
        </w:rPr>
        <w:t xml:space="preserve">while </w:t>
      </w:r>
      <w:r w:rsidR="00E57D8C">
        <w:rPr>
          <w:rFonts w:ascii="Calibri" w:eastAsia="Garamond" w:hAnsi="Calibri" w:cs="Calibri"/>
          <w:sz w:val="20"/>
          <w:szCs w:val="20"/>
        </w:rPr>
        <w:t>both</w:t>
      </w:r>
      <w:r w:rsidR="00124911">
        <w:rPr>
          <w:rFonts w:ascii="Calibri" w:eastAsia="Garamond" w:hAnsi="Calibri" w:cs="Calibri"/>
          <w:sz w:val="20"/>
          <w:szCs w:val="20"/>
        </w:rPr>
        <w:t xml:space="preserve"> </w:t>
      </w:r>
      <w:r w:rsidR="00A531C8">
        <w:rPr>
          <w:rFonts w:ascii="Calibri" w:eastAsia="Garamond" w:hAnsi="Calibri" w:cs="Calibri"/>
          <w:sz w:val="20"/>
          <w:szCs w:val="20"/>
        </w:rPr>
        <w:t xml:space="preserve">conceptual </w:t>
      </w:r>
      <w:r w:rsidR="00E57D8C">
        <w:rPr>
          <w:rFonts w:ascii="Calibri" w:eastAsia="Garamond" w:hAnsi="Calibri" w:cs="Calibri"/>
          <w:sz w:val="20"/>
          <w:szCs w:val="20"/>
        </w:rPr>
        <w:t>and</w:t>
      </w:r>
      <w:r w:rsidR="00A531C8">
        <w:rPr>
          <w:rFonts w:ascii="Calibri" w:eastAsia="Garamond" w:hAnsi="Calibri" w:cs="Calibri"/>
          <w:sz w:val="20"/>
          <w:szCs w:val="20"/>
        </w:rPr>
        <w:t xml:space="preserve"> practical </w:t>
      </w:r>
      <w:r w:rsidR="00E57D8C">
        <w:rPr>
          <w:rFonts w:ascii="Calibri" w:eastAsia="Garamond" w:hAnsi="Calibri" w:cs="Calibri"/>
          <w:sz w:val="20"/>
          <w:szCs w:val="20"/>
        </w:rPr>
        <w:t>in nature</w:t>
      </w:r>
      <w:r w:rsidR="00124911">
        <w:rPr>
          <w:rFonts w:ascii="Calibri" w:eastAsia="Garamond" w:hAnsi="Calibri" w:cs="Calibri"/>
          <w:sz w:val="20"/>
          <w:szCs w:val="20"/>
        </w:rPr>
        <w:t xml:space="preserve">, should be based </w:t>
      </w:r>
      <w:r w:rsidR="00BC6F2F">
        <w:rPr>
          <w:rFonts w:ascii="Calibri" w:eastAsia="Garamond" w:hAnsi="Calibri" w:cs="Calibri"/>
          <w:sz w:val="20"/>
          <w:szCs w:val="20"/>
        </w:rPr>
        <w:t>on</w:t>
      </w:r>
      <w:r w:rsidR="00124911">
        <w:rPr>
          <w:rFonts w:ascii="Calibri" w:eastAsia="Garamond" w:hAnsi="Calibri" w:cs="Calibri"/>
          <w:sz w:val="20"/>
          <w:szCs w:val="20"/>
        </w:rPr>
        <w:t xml:space="preserve"> the quality of </w:t>
      </w:r>
      <w:r w:rsidR="00EF7D65" w:rsidRPr="00D757CB">
        <w:rPr>
          <w:rFonts w:ascii="Calibri" w:eastAsia="Garamond" w:hAnsi="Calibri" w:cs="Calibri"/>
          <w:i/>
          <w:sz w:val="20"/>
          <w:szCs w:val="20"/>
        </w:rPr>
        <w:t>application</w:t>
      </w:r>
      <w:r w:rsidR="00EF7D65">
        <w:rPr>
          <w:rFonts w:ascii="Calibri" w:eastAsia="Garamond" w:hAnsi="Calibri" w:cs="Calibri"/>
          <w:sz w:val="20"/>
          <w:szCs w:val="20"/>
        </w:rPr>
        <w:t xml:space="preserve"> </w:t>
      </w:r>
      <w:r w:rsidR="009659C8">
        <w:rPr>
          <w:rFonts w:ascii="Calibri" w:eastAsia="Garamond" w:hAnsi="Calibri" w:cs="Calibri"/>
          <w:sz w:val="20"/>
          <w:szCs w:val="20"/>
        </w:rPr>
        <w:t>of that knowledge by the</w:t>
      </w:r>
      <w:r w:rsidR="00EF7D65">
        <w:rPr>
          <w:rFonts w:ascii="Calibri" w:eastAsia="Garamond" w:hAnsi="Calibri" w:cs="Calibri"/>
          <w:sz w:val="20"/>
          <w:szCs w:val="20"/>
        </w:rPr>
        <w:t xml:space="preserve"> individual</w:t>
      </w:r>
      <w:r w:rsidR="009659C8">
        <w:rPr>
          <w:rFonts w:ascii="Calibri" w:eastAsia="Garamond" w:hAnsi="Calibri" w:cs="Calibri"/>
          <w:sz w:val="20"/>
          <w:szCs w:val="20"/>
        </w:rPr>
        <w:t xml:space="preserve"> when undertaking</w:t>
      </w:r>
      <w:r w:rsidR="00EF7D65">
        <w:rPr>
          <w:rFonts w:ascii="Calibri" w:eastAsia="Garamond" w:hAnsi="Calibri" w:cs="Calibri"/>
          <w:sz w:val="20"/>
          <w:szCs w:val="20"/>
        </w:rPr>
        <w:t xml:space="preserve"> </w:t>
      </w:r>
      <w:r w:rsidR="00124911">
        <w:rPr>
          <w:rFonts w:ascii="Calibri" w:eastAsia="Garamond" w:hAnsi="Calibri" w:cs="Calibri"/>
          <w:sz w:val="20"/>
          <w:szCs w:val="20"/>
        </w:rPr>
        <w:t xml:space="preserve">M&amp;E work </w:t>
      </w:r>
      <w:r w:rsidR="00EF7D65">
        <w:rPr>
          <w:rFonts w:ascii="Calibri" w:eastAsia="Garamond" w:hAnsi="Calibri" w:cs="Calibri"/>
          <w:sz w:val="20"/>
          <w:szCs w:val="20"/>
        </w:rPr>
        <w:t>for</w:t>
      </w:r>
      <w:r w:rsidR="00124911">
        <w:rPr>
          <w:rFonts w:ascii="Calibri" w:eastAsia="Garamond" w:hAnsi="Calibri" w:cs="Calibri"/>
          <w:sz w:val="20"/>
          <w:szCs w:val="20"/>
        </w:rPr>
        <w:t xml:space="preserve"> the organization.</w:t>
      </w:r>
    </w:p>
    <w:p w:rsidR="005850C3" w:rsidRPr="00102F26" w:rsidRDefault="005850C3" w:rsidP="005A3F74">
      <w:pPr>
        <w:jc w:val="both"/>
        <w:rPr>
          <w:rFonts w:ascii="Calibri" w:hAnsi="Calibri" w:cs="Calibri"/>
          <w:sz w:val="12"/>
          <w:szCs w:val="12"/>
        </w:rPr>
      </w:pPr>
    </w:p>
    <w:p w:rsidR="001C5EB9" w:rsidRPr="00102F26" w:rsidRDefault="005850C3" w:rsidP="005A3F74">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001C5EB9" w:rsidRPr="001C5EB9">
        <w:rPr>
          <w:rFonts w:ascii="Calibri" w:eastAsia="Garamond" w:hAnsi="Calibri" w:cs="Calibri"/>
          <w:sz w:val="20"/>
          <w:szCs w:val="20"/>
        </w:rPr>
        <w:t xml:space="preserve"> </w:t>
      </w:r>
      <w:r w:rsidR="00BC6F2F">
        <w:rPr>
          <w:rFonts w:ascii="Calibri" w:eastAsia="Garamond" w:hAnsi="Calibri" w:cs="Calibri"/>
          <w:sz w:val="20"/>
          <w:szCs w:val="20"/>
        </w:rPr>
        <w:t>In understanding the underlying factors that help cause ill health, a</w:t>
      </w:r>
      <w:r w:rsidR="001C5EB9">
        <w:rPr>
          <w:rFonts w:ascii="Calibri" w:eastAsia="Garamond" w:hAnsi="Calibri" w:cs="Calibri"/>
          <w:sz w:val="20"/>
          <w:szCs w:val="20"/>
        </w:rPr>
        <w:t>n individual with M&amp;E responsibilities within a</w:t>
      </w:r>
      <w:r w:rsidR="00A87557">
        <w:rPr>
          <w:rFonts w:ascii="Calibri" w:eastAsia="Garamond" w:hAnsi="Calibri" w:cs="Calibri"/>
          <w:sz w:val="20"/>
          <w:szCs w:val="20"/>
        </w:rPr>
        <w:t xml:space="preserve"> health programming</w:t>
      </w:r>
      <w:r w:rsidR="001C5EB9">
        <w:rPr>
          <w:rFonts w:ascii="Calibri" w:eastAsia="Garamond" w:hAnsi="Calibri" w:cs="Calibri"/>
          <w:sz w:val="20"/>
          <w:szCs w:val="20"/>
        </w:rPr>
        <w:t xml:space="preserve"> organi</w:t>
      </w:r>
      <w:r w:rsidR="00E71A28">
        <w:rPr>
          <w:rFonts w:ascii="Calibri" w:eastAsia="Garamond" w:hAnsi="Calibri" w:cs="Calibri"/>
          <w:sz w:val="20"/>
          <w:szCs w:val="20"/>
        </w:rPr>
        <w:t xml:space="preserve">zation </w:t>
      </w:r>
      <w:r w:rsidR="00BC6F2F">
        <w:rPr>
          <w:rFonts w:ascii="Calibri" w:eastAsia="Garamond" w:hAnsi="Calibri" w:cs="Calibri"/>
          <w:sz w:val="20"/>
          <w:szCs w:val="20"/>
        </w:rPr>
        <w:t>is better able</w:t>
      </w:r>
      <w:r w:rsidR="00904752">
        <w:rPr>
          <w:rFonts w:ascii="Calibri" w:eastAsia="Garamond" w:hAnsi="Calibri" w:cs="Calibri"/>
          <w:sz w:val="20"/>
          <w:szCs w:val="20"/>
        </w:rPr>
        <w:t xml:space="preserve"> to establish </w:t>
      </w:r>
      <w:r w:rsidR="000A7CC6">
        <w:rPr>
          <w:rFonts w:ascii="Calibri" w:eastAsia="Garamond" w:hAnsi="Calibri" w:cs="Calibri"/>
          <w:sz w:val="20"/>
          <w:szCs w:val="20"/>
        </w:rPr>
        <w:t>effective</w:t>
      </w:r>
      <w:r w:rsidR="00904752">
        <w:rPr>
          <w:rFonts w:ascii="Calibri" w:eastAsia="Garamond" w:hAnsi="Calibri" w:cs="Calibri"/>
          <w:sz w:val="20"/>
          <w:szCs w:val="20"/>
        </w:rPr>
        <w:t xml:space="preserve"> process and outcome indicators for measuring </w:t>
      </w:r>
      <w:r w:rsidR="00C17A86">
        <w:rPr>
          <w:rFonts w:ascii="Calibri" w:eastAsia="Garamond" w:hAnsi="Calibri" w:cs="Calibri"/>
          <w:sz w:val="20"/>
          <w:szCs w:val="20"/>
        </w:rPr>
        <w:t>hea</w:t>
      </w:r>
      <w:r w:rsidR="005259FF">
        <w:rPr>
          <w:rFonts w:ascii="Calibri" w:eastAsia="Garamond" w:hAnsi="Calibri" w:cs="Calibri"/>
          <w:sz w:val="20"/>
          <w:szCs w:val="20"/>
        </w:rPr>
        <w:t>lth service delivery</w:t>
      </w:r>
      <w:r w:rsidR="00BC6F2F">
        <w:rPr>
          <w:rFonts w:ascii="Calibri" w:eastAsia="Garamond" w:hAnsi="Calibri" w:cs="Calibri"/>
          <w:sz w:val="20"/>
          <w:szCs w:val="20"/>
        </w:rPr>
        <w:t xml:space="preserve"> performance</w:t>
      </w:r>
      <w:r w:rsidR="005259FF">
        <w:rPr>
          <w:rFonts w:ascii="Calibri" w:eastAsia="Garamond" w:hAnsi="Calibri" w:cs="Calibri"/>
          <w:sz w:val="20"/>
          <w:szCs w:val="20"/>
        </w:rPr>
        <w:t xml:space="preserve"> and results. </w:t>
      </w:r>
      <w:r w:rsidR="00BC6F2F">
        <w:rPr>
          <w:rFonts w:ascii="Calibri" w:eastAsia="Garamond" w:hAnsi="Calibri" w:cs="Calibri"/>
          <w:sz w:val="20"/>
          <w:szCs w:val="20"/>
        </w:rPr>
        <w:t>S</w:t>
      </w:r>
      <w:r w:rsidR="004C0E0D">
        <w:rPr>
          <w:rFonts w:ascii="Calibri" w:eastAsia="Garamond" w:hAnsi="Calibri" w:cs="Calibri"/>
          <w:sz w:val="20"/>
          <w:szCs w:val="20"/>
        </w:rPr>
        <w:t xml:space="preserve">ufficiency in </w:t>
      </w:r>
      <w:r w:rsidR="00945B55">
        <w:rPr>
          <w:rFonts w:ascii="Calibri" w:eastAsia="Garamond" w:hAnsi="Calibri" w:cs="Calibri"/>
          <w:sz w:val="20"/>
          <w:szCs w:val="20"/>
        </w:rPr>
        <w:t xml:space="preserve">having this </w:t>
      </w:r>
      <w:r w:rsidR="004C0E0D">
        <w:rPr>
          <w:rFonts w:ascii="Calibri" w:eastAsia="Garamond" w:hAnsi="Calibri" w:cs="Calibri"/>
          <w:sz w:val="20"/>
          <w:szCs w:val="20"/>
        </w:rPr>
        <w:t>technical know</w:t>
      </w:r>
      <w:r w:rsidR="00945B55">
        <w:rPr>
          <w:rFonts w:ascii="Calibri" w:eastAsia="Garamond" w:hAnsi="Calibri" w:cs="Calibri"/>
          <w:sz w:val="20"/>
          <w:szCs w:val="20"/>
        </w:rPr>
        <w:t>led</w:t>
      </w:r>
      <w:r w:rsidR="004C0E0D">
        <w:rPr>
          <w:rFonts w:ascii="Calibri" w:eastAsia="Garamond" w:hAnsi="Calibri" w:cs="Calibri"/>
          <w:sz w:val="20"/>
          <w:szCs w:val="20"/>
        </w:rPr>
        <w:t>g</w:t>
      </w:r>
      <w:r w:rsidR="00945B55">
        <w:rPr>
          <w:rFonts w:ascii="Calibri" w:eastAsia="Garamond" w:hAnsi="Calibri" w:cs="Calibri"/>
          <w:sz w:val="20"/>
          <w:szCs w:val="20"/>
        </w:rPr>
        <w:t>e, both</w:t>
      </w:r>
      <w:r w:rsidR="001C5EB9">
        <w:rPr>
          <w:rFonts w:ascii="Calibri" w:eastAsia="Garamond" w:hAnsi="Calibri" w:cs="Calibri"/>
          <w:sz w:val="20"/>
          <w:szCs w:val="20"/>
        </w:rPr>
        <w:t xml:space="preserve"> conceptual and practical </w:t>
      </w:r>
      <w:r w:rsidR="00945B55">
        <w:rPr>
          <w:rFonts w:ascii="Calibri" w:eastAsia="Garamond" w:hAnsi="Calibri" w:cs="Calibri"/>
          <w:sz w:val="20"/>
          <w:szCs w:val="20"/>
        </w:rPr>
        <w:t xml:space="preserve">in nature, </w:t>
      </w:r>
      <w:r w:rsidR="001C5EB9">
        <w:rPr>
          <w:rFonts w:ascii="Calibri" w:eastAsia="Garamond" w:hAnsi="Calibri" w:cs="Calibri"/>
          <w:sz w:val="20"/>
          <w:szCs w:val="20"/>
        </w:rPr>
        <w:t>can be assessed by testing and by appraisal of previous academic and work experiences.</w:t>
      </w:r>
    </w:p>
    <w:p w:rsidR="005850C3" w:rsidRPr="00102F26" w:rsidRDefault="005850C3" w:rsidP="005A3F74">
      <w:pPr>
        <w:jc w:val="both"/>
        <w:rPr>
          <w:rFonts w:ascii="Calibri" w:hAnsi="Calibri" w:cs="Calibri"/>
          <w:sz w:val="12"/>
          <w:szCs w:val="12"/>
        </w:rPr>
      </w:pPr>
    </w:p>
    <w:p w:rsidR="005850C3" w:rsidRPr="00102F26" w:rsidRDefault="005850C3" w:rsidP="005A3F74">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5850C3" w:rsidRPr="00102F26" w:rsidRDefault="005850C3" w:rsidP="005A3F74">
      <w:pPr>
        <w:pStyle w:val="ListParagraph"/>
        <w:numPr>
          <w:ilvl w:val="0"/>
          <w:numId w:val="1"/>
        </w:numPr>
        <w:tabs>
          <w:tab w:val="left" w:pos="360"/>
          <w:tab w:val="left" w:pos="4614"/>
          <w:tab w:val="left" w:pos="5548"/>
          <w:tab w:val="left" w:pos="6480"/>
        </w:tabs>
        <w:ind w:left="360"/>
        <w:jc w:val="both"/>
        <w:rPr>
          <w:rFonts w:ascii="Calibri" w:eastAsia="Garamond" w:hAnsi="Calibri" w:cs="Calibri"/>
          <w:sz w:val="20"/>
          <w:szCs w:val="20"/>
        </w:rPr>
      </w:pPr>
      <w:r w:rsidRPr="00102F26">
        <w:rPr>
          <w:rFonts w:ascii="Calibri" w:eastAsia="Garamond" w:hAnsi="Calibri" w:cs="Calibri"/>
          <w:sz w:val="20"/>
          <w:szCs w:val="20"/>
        </w:rPr>
        <w:t>Does</w:t>
      </w:r>
      <w:r w:rsidRPr="00102F26">
        <w:rPr>
          <w:rFonts w:ascii="Calibri" w:eastAsia="Garamond" w:hAnsi="Calibri" w:cs="Calibri"/>
          <w:spacing w:val="-5"/>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e</w:t>
      </w:r>
      <w:r w:rsidRPr="00102F26">
        <w:rPr>
          <w:rFonts w:ascii="Calibri" w:eastAsia="Garamond" w:hAnsi="Calibri" w:cs="Calibri"/>
          <w:spacing w:val="-2"/>
          <w:sz w:val="20"/>
          <w:szCs w:val="20"/>
        </w:rPr>
        <w:t xml:space="preserve"> </w:t>
      </w:r>
      <w:r w:rsidR="00945B55">
        <w:rPr>
          <w:rFonts w:ascii="Calibri" w:eastAsia="Garamond" w:hAnsi="Calibri" w:cs="Calibri"/>
          <w:sz w:val="20"/>
          <w:szCs w:val="20"/>
        </w:rPr>
        <w:t xml:space="preserve">individual </w:t>
      </w:r>
      <w:r w:rsidR="00D725CA">
        <w:rPr>
          <w:rFonts w:ascii="Calibri" w:eastAsia="Garamond" w:hAnsi="Calibri" w:cs="Calibri"/>
          <w:sz w:val="20"/>
          <w:szCs w:val="20"/>
        </w:rPr>
        <w:t>have knowledge of the causal factors that help explain how and why the target population is affected by diseases of note for the organization</w:t>
      </w:r>
      <w:r w:rsidRPr="00102F26">
        <w:rPr>
          <w:rFonts w:ascii="Calibri" w:eastAsia="Garamond" w:hAnsi="Calibri" w:cs="Calibri"/>
          <w:sz w:val="20"/>
          <w:szCs w:val="20"/>
        </w:rPr>
        <w:t>?</w:t>
      </w:r>
    </w:p>
    <w:p w:rsidR="005850C3" w:rsidRPr="00ED2080" w:rsidRDefault="005850C3" w:rsidP="005A3F74">
      <w:pPr>
        <w:pStyle w:val="ListParagraph"/>
        <w:ind w:left="0"/>
        <w:jc w:val="both"/>
        <w:rPr>
          <w:rFonts w:ascii="Calibri" w:hAnsi="Calibri" w:cs="Calibri"/>
          <w:sz w:val="12"/>
          <w:szCs w:val="12"/>
        </w:rPr>
      </w:pPr>
    </w:p>
    <w:p w:rsidR="005850C3" w:rsidRPr="00102F26" w:rsidRDefault="00D725CA" w:rsidP="005A3F74">
      <w:pPr>
        <w:pStyle w:val="ListParagraph"/>
        <w:numPr>
          <w:ilvl w:val="0"/>
          <w:numId w:val="1"/>
        </w:numPr>
        <w:tabs>
          <w:tab w:val="left" w:pos="360"/>
          <w:tab w:val="left" w:pos="4614"/>
          <w:tab w:val="left" w:pos="5548"/>
          <w:tab w:val="left" w:pos="6480"/>
        </w:tabs>
        <w:ind w:left="360"/>
        <w:jc w:val="both"/>
        <w:rPr>
          <w:rFonts w:ascii="Calibri" w:eastAsia="Garamond" w:hAnsi="Calibri" w:cs="Calibri"/>
          <w:sz w:val="20"/>
          <w:szCs w:val="20"/>
        </w:rPr>
      </w:pPr>
      <w:r w:rsidRPr="00102F26">
        <w:rPr>
          <w:rFonts w:ascii="Calibri" w:eastAsia="Garamond" w:hAnsi="Calibri" w:cs="Calibri"/>
          <w:sz w:val="20"/>
          <w:szCs w:val="20"/>
        </w:rPr>
        <w:t>Does</w:t>
      </w:r>
      <w:r w:rsidRPr="00102F26">
        <w:rPr>
          <w:rFonts w:ascii="Calibri" w:eastAsia="Garamond" w:hAnsi="Calibri" w:cs="Calibri"/>
          <w:spacing w:val="-5"/>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e</w:t>
      </w:r>
      <w:r w:rsidRPr="00102F26">
        <w:rPr>
          <w:rFonts w:ascii="Calibri" w:eastAsia="Garamond" w:hAnsi="Calibri" w:cs="Calibri"/>
          <w:spacing w:val="-2"/>
          <w:sz w:val="20"/>
          <w:szCs w:val="20"/>
        </w:rPr>
        <w:t xml:space="preserve"> </w:t>
      </w:r>
      <w:r>
        <w:rPr>
          <w:rFonts w:ascii="Calibri" w:eastAsia="Garamond" w:hAnsi="Calibri" w:cs="Calibri"/>
          <w:sz w:val="20"/>
          <w:szCs w:val="20"/>
        </w:rPr>
        <w:t>individual have knowledge of the causal factors that help explain how and why the target population</w:t>
      </w:r>
      <w:r w:rsidR="005E4DEF">
        <w:rPr>
          <w:rFonts w:ascii="Calibri" w:eastAsia="Garamond" w:hAnsi="Calibri" w:cs="Calibri"/>
          <w:sz w:val="20"/>
          <w:szCs w:val="20"/>
        </w:rPr>
        <w:t xml:space="preserve"> face</w:t>
      </w:r>
      <w:r>
        <w:rPr>
          <w:rFonts w:ascii="Calibri" w:eastAsia="Garamond" w:hAnsi="Calibri" w:cs="Calibri"/>
          <w:sz w:val="20"/>
          <w:szCs w:val="20"/>
        </w:rPr>
        <w:t xml:space="preserve">s </w:t>
      </w:r>
      <w:r w:rsidR="005E4DEF">
        <w:rPr>
          <w:rFonts w:ascii="Calibri" w:eastAsia="Garamond" w:hAnsi="Calibri" w:cs="Calibri"/>
          <w:sz w:val="20"/>
          <w:szCs w:val="20"/>
        </w:rPr>
        <w:t>substandard health conditions and exhibits less-than-desirable health behavior</w:t>
      </w:r>
      <w:r w:rsidR="005850C3" w:rsidRPr="00102F26">
        <w:rPr>
          <w:rFonts w:ascii="Calibri" w:eastAsia="Garamond" w:hAnsi="Calibri" w:cs="Calibri"/>
          <w:sz w:val="20"/>
          <w:szCs w:val="20"/>
        </w:rPr>
        <w:t>?</w:t>
      </w:r>
    </w:p>
    <w:p w:rsidR="005850C3" w:rsidRPr="00ED2080" w:rsidRDefault="005850C3" w:rsidP="005A3F74">
      <w:pPr>
        <w:pStyle w:val="ListParagraph"/>
        <w:ind w:left="0"/>
        <w:jc w:val="both"/>
        <w:rPr>
          <w:rFonts w:ascii="Calibri" w:hAnsi="Calibri" w:cs="Calibri"/>
          <w:sz w:val="12"/>
          <w:szCs w:val="12"/>
        </w:rPr>
      </w:pPr>
    </w:p>
    <w:p w:rsidR="005850C3" w:rsidRPr="00102F26" w:rsidRDefault="005E4DEF" w:rsidP="005A3F74">
      <w:pPr>
        <w:pStyle w:val="ListParagraph"/>
        <w:numPr>
          <w:ilvl w:val="0"/>
          <w:numId w:val="1"/>
        </w:numPr>
        <w:tabs>
          <w:tab w:val="left" w:pos="360"/>
          <w:tab w:val="left" w:pos="4614"/>
          <w:tab w:val="left" w:pos="5548"/>
          <w:tab w:val="left" w:pos="6480"/>
        </w:tabs>
        <w:ind w:left="360"/>
        <w:jc w:val="both"/>
        <w:rPr>
          <w:rFonts w:ascii="Calibri" w:eastAsia="Garamond" w:hAnsi="Calibri" w:cs="Calibri"/>
          <w:sz w:val="20"/>
          <w:szCs w:val="20"/>
        </w:rPr>
      </w:pPr>
      <w:r w:rsidRPr="00102F26">
        <w:rPr>
          <w:rFonts w:ascii="Calibri" w:eastAsia="Garamond" w:hAnsi="Calibri" w:cs="Calibri"/>
          <w:sz w:val="20"/>
          <w:szCs w:val="20"/>
        </w:rPr>
        <w:t>Does</w:t>
      </w:r>
      <w:r w:rsidRPr="00102F26">
        <w:rPr>
          <w:rFonts w:ascii="Calibri" w:eastAsia="Garamond" w:hAnsi="Calibri" w:cs="Calibri"/>
          <w:spacing w:val="-5"/>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e</w:t>
      </w:r>
      <w:r w:rsidRPr="00102F26">
        <w:rPr>
          <w:rFonts w:ascii="Calibri" w:eastAsia="Garamond" w:hAnsi="Calibri" w:cs="Calibri"/>
          <w:spacing w:val="-2"/>
          <w:sz w:val="20"/>
          <w:szCs w:val="20"/>
        </w:rPr>
        <w:t xml:space="preserve"> </w:t>
      </w:r>
      <w:r>
        <w:rPr>
          <w:rFonts w:ascii="Calibri" w:eastAsia="Garamond" w:hAnsi="Calibri" w:cs="Calibri"/>
          <w:sz w:val="20"/>
          <w:szCs w:val="20"/>
        </w:rPr>
        <w:t>individual have knowledge of the means by which a health program can address these matters</w:t>
      </w:r>
      <w:r w:rsidR="005850C3" w:rsidRPr="00102F26">
        <w:rPr>
          <w:rFonts w:ascii="Calibri" w:eastAsia="Garamond" w:hAnsi="Calibri" w:cs="Calibri"/>
          <w:sz w:val="20"/>
          <w:szCs w:val="20"/>
        </w:rPr>
        <w:t>?</w:t>
      </w:r>
    </w:p>
    <w:p w:rsidR="005850C3" w:rsidRPr="00ED2080" w:rsidRDefault="005850C3" w:rsidP="005A3F74">
      <w:pPr>
        <w:pStyle w:val="ListParagraph"/>
        <w:ind w:left="0"/>
        <w:jc w:val="both"/>
        <w:rPr>
          <w:rFonts w:ascii="Calibri" w:hAnsi="Calibri" w:cs="Calibri"/>
          <w:sz w:val="12"/>
          <w:szCs w:val="12"/>
        </w:rPr>
      </w:pPr>
    </w:p>
    <w:p w:rsidR="005850C3" w:rsidRPr="00102F26" w:rsidRDefault="005850C3" w:rsidP="005A3F74">
      <w:pPr>
        <w:pStyle w:val="ListParagraph"/>
        <w:numPr>
          <w:ilvl w:val="0"/>
          <w:numId w:val="1"/>
        </w:numPr>
        <w:tabs>
          <w:tab w:val="left" w:pos="360"/>
          <w:tab w:val="left" w:pos="4614"/>
          <w:tab w:val="left" w:pos="5548"/>
          <w:tab w:val="left" w:pos="6480"/>
        </w:tabs>
        <w:ind w:left="360"/>
        <w:jc w:val="both"/>
        <w:rPr>
          <w:rFonts w:ascii="Calibri" w:eastAsia="Garamond" w:hAnsi="Calibri" w:cs="Calibri"/>
          <w:sz w:val="20"/>
          <w:szCs w:val="20"/>
        </w:rPr>
      </w:pPr>
      <w:r w:rsidRPr="00102F26">
        <w:rPr>
          <w:rFonts w:ascii="Calibri" w:eastAsia="Garamond" w:hAnsi="Calibri" w:cs="Calibri"/>
          <w:sz w:val="20"/>
          <w:szCs w:val="20"/>
        </w:rPr>
        <w:t>Does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the</w:t>
      </w:r>
      <w:r w:rsidR="005E4DEF">
        <w:rPr>
          <w:rFonts w:ascii="Calibri" w:eastAsia="Garamond" w:hAnsi="Calibri" w:cs="Calibri"/>
          <w:sz w:val="20"/>
          <w:szCs w:val="20"/>
        </w:rPr>
        <w:t xml:space="preserve"> individual have knowledge in sufficient scope from academic training and work experience in order to be able to establish valid indicators for monitoring health program processes and for tracking outcomes related to health service delivery performance and results?</w:t>
      </w:r>
    </w:p>
    <w:p w:rsidR="005850C3" w:rsidRPr="00ED2080" w:rsidRDefault="005850C3" w:rsidP="005A3F74">
      <w:pPr>
        <w:pStyle w:val="ListParagraph"/>
        <w:ind w:left="0"/>
        <w:jc w:val="both"/>
        <w:rPr>
          <w:rFonts w:ascii="Calibri" w:hAnsi="Calibri" w:cs="Calibri"/>
          <w:sz w:val="12"/>
          <w:szCs w:val="12"/>
        </w:rPr>
      </w:pPr>
    </w:p>
    <w:p w:rsidR="005850C3" w:rsidRPr="00102F26" w:rsidRDefault="005850C3" w:rsidP="005A3F74">
      <w:pPr>
        <w:pStyle w:val="ListParagraph"/>
        <w:numPr>
          <w:ilvl w:val="0"/>
          <w:numId w:val="1"/>
        </w:numPr>
        <w:tabs>
          <w:tab w:val="left" w:pos="360"/>
          <w:tab w:val="left" w:pos="4614"/>
          <w:tab w:val="left" w:pos="5548"/>
          <w:tab w:val="left" w:pos="6480"/>
        </w:tabs>
        <w:ind w:left="360"/>
        <w:jc w:val="both"/>
        <w:rPr>
          <w:rFonts w:ascii="Calibri" w:eastAsia="Garamond" w:hAnsi="Calibri" w:cs="Calibri"/>
          <w:sz w:val="20"/>
          <w:szCs w:val="20"/>
        </w:rPr>
      </w:pPr>
      <w:r w:rsidRPr="00102F26">
        <w:rPr>
          <w:rFonts w:ascii="Calibri" w:eastAsia="Garamond" w:hAnsi="Calibri" w:cs="Calibri"/>
          <w:sz w:val="20"/>
          <w:szCs w:val="20"/>
        </w:rPr>
        <w:t xml:space="preserve">How </w:t>
      </w:r>
      <w:r w:rsidR="005E4DEF">
        <w:rPr>
          <w:rFonts w:ascii="Calibri" w:eastAsia="Garamond" w:hAnsi="Calibri" w:cs="Calibri"/>
          <w:sz w:val="20"/>
          <w:szCs w:val="20"/>
        </w:rPr>
        <w:t>can</w:t>
      </w:r>
      <w:r w:rsidR="005E4DEF" w:rsidRPr="00102F26">
        <w:rPr>
          <w:rFonts w:ascii="Calibri" w:eastAsia="Garamond" w:hAnsi="Calibri" w:cs="Calibri"/>
          <w:spacing w:val="-5"/>
          <w:sz w:val="20"/>
          <w:szCs w:val="20"/>
        </w:rPr>
        <w:t xml:space="preserve"> </w:t>
      </w:r>
      <w:r w:rsidR="005E4DEF" w:rsidRPr="00102F26">
        <w:rPr>
          <w:rFonts w:ascii="Calibri" w:eastAsia="Garamond" w:hAnsi="Calibri" w:cs="Calibri"/>
          <w:sz w:val="20"/>
          <w:szCs w:val="20"/>
        </w:rPr>
        <w:t>the</w:t>
      </w:r>
      <w:r w:rsidR="005E4DEF">
        <w:rPr>
          <w:rFonts w:ascii="Calibri" w:eastAsia="Garamond" w:hAnsi="Calibri" w:cs="Calibri"/>
          <w:sz w:val="20"/>
          <w:szCs w:val="20"/>
        </w:rPr>
        <w:t xml:space="preserve"> </w:t>
      </w:r>
      <w:r w:rsidR="00F43582">
        <w:rPr>
          <w:rFonts w:ascii="Calibri" w:eastAsia="Garamond" w:hAnsi="Calibri" w:cs="Calibri"/>
          <w:sz w:val="20"/>
          <w:szCs w:val="20"/>
        </w:rPr>
        <w:t xml:space="preserve">quality level of sufficient technical </w:t>
      </w:r>
      <w:r w:rsidR="005E4DEF">
        <w:rPr>
          <w:rFonts w:ascii="Calibri" w:eastAsia="Garamond" w:hAnsi="Calibri" w:cs="Calibri"/>
          <w:sz w:val="20"/>
          <w:szCs w:val="20"/>
        </w:rPr>
        <w:t xml:space="preserve">knowledge </w:t>
      </w:r>
      <w:r w:rsidR="00F43582">
        <w:rPr>
          <w:rFonts w:ascii="Calibri" w:eastAsia="Garamond" w:hAnsi="Calibri" w:cs="Calibri"/>
          <w:sz w:val="20"/>
          <w:szCs w:val="20"/>
        </w:rPr>
        <w:t xml:space="preserve">be assessed </w:t>
      </w:r>
      <w:r w:rsidR="005E4DEF">
        <w:rPr>
          <w:rFonts w:ascii="Calibri" w:eastAsia="Garamond" w:hAnsi="Calibri" w:cs="Calibri"/>
          <w:sz w:val="20"/>
          <w:szCs w:val="20"/>
        </w:rPr>
        <w:t xml:space="preserve">in </w:t>
      </w:r>
      <w:r w:rsidR="00F43582">
        <w:rPr>
          <w:rFonts w:ascii="Calibri" w:eastAsia="Garamond" w:hAnsi="Calibri" w:cs="Calibri"/>
          <w:sz w:val="20"/>
          <w:szCs w:val="20"/>
        </w:rPr>
        <w:t>individuals with M&amp;E re</w:t>
      </w:r>
      <w:r w:rsidR="005E4DEF">
        <w:rPr>
          <w:rFonts w:ascii="Calibri" w:eastAsia="Garamond" w:hAnsi="Calibri" w:cs="Calibri"/>
          <w:sz w:val="20"/>
          <w:szCs w:val="20"/>
        </w:rPr>
        <w:t>s</w:t>
      </w:r>
      <w:r w:rsidR="00F43582">
        <w:rPr>
          <w:rFonts w:ascii="Calibri" w:eastAsia="Garamond" w:hAnsi="Calibri" w:cs="Calibri"/>
          <w:sz w:val="20"/>
          <w:szCs w:val="20"/>
        </w:rPr>
        <w:t>ponsibilities for a health programming organization</w:t>
      </w:r>
      <w:r w:rsidRPr="00102F26">
        <w:rPr>
          <w:rFonts w:ascii="Calibri" w:eastAsia="Garamond" w:hAnsi="Calibri" w:cs="Calibri"/>
          <w:sz w:val="20"/>
          <w:szCs w:val="20"/>
        </w:rPr>
        <w:t>?</w:t>
      </w:r>
    </w:p>
    <w:p w:rsidR="005850C3" w:rsidRPr="00ED2080" w:rsidRDefault="005850C3" w:rsidP="005A3F74">
      <w:pPr>
        <w:pStyle w:val="ListParagraph"/>
        <w:ind w:left="0"/>
        <w:jc w:val="both"/>
        <w:rPr>
          <w:rFonts w:ascii="Calibri" w:hAnsi="Calibri" w:cs="Calibri"/>
          <w:sz w:val="12"/>
          <w:szCs w:val="12"/>
        </w:rPr>
      </w:pPr>
    </w:p>
    <w:p w:rsidR="005850C3" w:rsidRPr="00102F26" w:rsidRDefault="005850C3" w:rsidP="005A3F74">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8"/>
          <w:sz w:val="20"/>
          <w:szCs w:val="20"/>
        </w:rPr>
        <w:t xml:space="preserve"> </w:t>
      </w:r>
      <w:r w:rsidR="00314FE0">
        <w:rPr>
          <w:rFonts w:ascii="Calibri" w:eastAsia="Garamond" w:hAnsi="Calibri" w:cs="Calibri"/>
          <w:spacing w:val="1"/>
          <w:sz w:val="20"/>
          <w:szCs w:val="20"/>
        </w:rPr>
        <w:t>A</w:t>
      </w:r>
      <w:r w:rsidR="00A54AB8">
        <w:rPr>
          <w:rFonts w:ascii="Calibri" w:eastAsia="Garamond" w:hAnsi="Calibri" w:cs="Calibri"/>
          <w:spacing w:val="1"/>
          <w:sz w:val="20"/>
          <w:szCs w:val="20"/>
        </w:rPr>
        <w:t>ssessment</w:t>
      </w:r>
      <w:r w:rsidR="00314FE0">
        <w:rPr>
          <w:rFonts w:ascii="Calibri" w:eastAsia="Garamond" w:hAnsi="Calibri" w:cs="Calibri"/>
          <w:spacing w:val="1"/>
          <w:sz w:val="20"/>
          <w:szCs w:val="20"/>
        </w:rPr>
        <w:t xml:space="preserve"> of </w:t>
      </w:r>
      <w:r w:rsidR="00A54AB8">
        <w:rPr>
          <w:rFonts w:ascii="Calibri" w:eastAsia="Garamond" w:hAnsi="Calibri" w:cs="Calibri"/>
          <w:spacing w:val="1"/>
          <w:sz w:val="20"/>
          <w:szCs w:val="20"/>
        </w:rPr>
        <w:t>s</w:t>
      </w:r>
      <w:r w:rsidR="00314FE0">
        <w:rPr>
          <w:rFonts w:ascii="Calibri" w:eastAsia="Garamond" w:hAnsi="Calibri" w:cs="Calibri"/>
          <w:spacing w:val="1"/>
          <w:sz w:val="20"/>
          <w:szCs w:val="20"/>
        </w:rPr>
        <w:t>taff</w:t>
      </w:r>
      <w:r w:rsidR="00A54AB8">
        <w:rPr>
          <w:rFonts w:ascii="Calibri" w:eastAsia="Garamond" w:hAnsi="Calibri" w:cs="Calibri"/>
          <w:spacing w:val="1"/>
          <w:sz w:val="20"/>
          <w:szCs w:val="20"/>
        </w:rPr>
        <w:t xml:space="preserve"> technical knowledge</w:t>
      </w:r>
      <w:r w:rsidR="00314FE0">
        <w:rPr>
          <w:rFonts w:ascii="Calibri" w:eastAsia="Garamond" w:hAnsi="Calibri" w:cs="Calibri"/>
          <w:spacing w:val="1"/>
          <w:sz w:val="20"/>
          <w:szCs w:val="20"/>
        </w:rPr>
        <w:t xml:space="preserve"> and work experience</w:t>
      </w:r>
      <w:r w:rsidR="00A54AB8">
        <w:rPr>
          <w:rFonts w:ascii="Calibri" w:eastAsia="Garamond" w:hAnsi="Calibri" w:cs="Calibri"/>
          <w:spacing w:val="1"/>
          <w:sz w:val="20"/>
          <w:szCs w:val="20"/>
        </w:rPr>
        <w:t xml:space="preserve"> </w:t>
      </w:r>
      <w:r w:rsidR="00314FE0">
        <w:rPr>
          <w:rFonts w:ascii="Calibri" w:eastAsia="Garamond" w:hAnsi="Calibri" w:cs="Calibri"/>
          <w:spacing w:val="1"/>
          <w:sz w:val="20"/>
          <w:szCs w:val="20"/>
        </w:rPr>
        <w:t>related to health programs of interest to organization</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00314FE0">
        <w:rPr>
          <w:rFonts w:ascii="Calibri" w:eastAsia="Garamond" w:hAnsi="Calibri" w:cs="Calibri"/>
          <w:spacing w:val="-4"/>
          <w:sz w:val="20"/>
          <w:szCs w:val="20"/>
        </w:rPr>
        <w:t xml:space="preserve">assessment of staff’s </w:t>
      </w:r>
      <w:r w:rsidR="000A7CC6">
        <w:rPr>
          <w:rFonts w:ascii="Calibri" w:eastAsia="Garamond" w:hAnsi="Calibri" w:cs="Calibri"/>
          <w:spacing w:val="-4"/>
          <w:sz w:val="20"/>
          <w:szCs w:val="20"/>
        </w:rPr>
        <w:t xml:space="preserve">technical </w:t>
      </w:r>
      <w:r w:rsidR="00314FE0">
        <w:rPr>
          <w:rFonts w:ascii="Calibri" w:eastAsia="Garamond" w:hAnsi="Calibri" w:cs="Calibri"/>
          <w:spacing w:val="-4"/>
          <w:sz w:val="20"/>
          <w:szCs w:val="20"/>
        </w:rPr>
        <w:t xml:space="preserve">knowledge </w:t>
      </w:r>
      <w:r w:rsidR="000A7CC6">
        <w:rPr>
          <w:rFonts w:ascii="Calibri" w:eastAsia="Garamond" w:hAnsi="Calibri" w:cs="Calibri"/>
          <w:spacing w:val="-4"/>
          <w:sz w:val="20"/>
          <w:szCs w:val="20"/>
        </w:rPr>
        <w:t>and work experience in developing and using health program indicators for process and performance measurement</w:t>
      </w:r>
    </w:p>
    <w:p w:rsidR="005850C3" w:rsidRPr="00102F26" w:rsidRDefault="005850C3" w:rsidP="005A3F74">
      <w:pPr>
        <w:jc w:val="both"/>
        <w:rPr>
          <w:rFonts w:ascii="Calibri" w:hAnsi="Calibri" w:cs="Calibri"/>
          <w:sz w:val="12"/>
          <w:szCs w:val="12"/>
        </w:rPr>
      </w:pPr>
    </w:p>
    <w:p w:rsidR="005850C3" w:rsidRPr="00102F26" w:rsidRDefault="005850C3" w:rsidP="005A3F74">
      <w:pPr>
        <w:jc w:val="both"/>
        <w:rPr>
          <w:rFonts w:ascii="Calibri" w:eastAsia="Garamond" w:hAnsi="Calibri" w:cs="Calibri"/>
          <w:sz w:val="20"/>
          <w:szCs w:val="20"/>
        </w:rPr>
      </w:pPr>
      <w:r w:rsidRPr="00102F26">
        <w:rPr>
          <w:rFonts w:ascii="Calibri" w:eastAsia="Garamond" w:hAnsi="Calibri" w:cs="Calibri"/>
          <w:b/>
          <w:bCs/>
          <w:sz w:val="20"/>
          <w:szCs w:val="20"/>
        </w:rPr>
        <w:t>Frequency</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Measure:</w:t>
      </w:r>
      <w:r w:rsidRPr="00102F26">
        <w:rPr>
          <w:rFonts w:ascii="Calibri" w:eastAsia="Garamond" w:hAnsi="Calibri" w:cs="Calibri"/>
          <w:b/>
          <w:bCs/>
          <w:spacing w:val="47"/>
          <w:sz w:val="20"/>
          <w:szCs w:val="20"/>
        </w:rPr>
        <w:t xml:space="preserve"> </w:t>
      </w:r>
      <w:r w:rsidR="00560B29">
        <w:rPr>
          <w:rFonts w:ascii="Calibri" w:eastAsia="Garamond" w:hAnsi="Calibri" w:cs="Calibri"/>
          <w:sz w:val="20"/>
          <w:szCs w:val="20"/>
        </w:rPr>
        <w:t xml:space="preserve">Prior to </w:t>
      </w:r>
      <w:r w:rsidR="000A22C0">
        <w:rPr>
          <w:rFonts w:ascii="Calibri" w:eastAsia="Garamond" w:hAnsi="Calibri" w:cs="Calibri"/>
          <w:sz w:val="20"/>
          <w:szCs w:val="20"/>
        </w:rPr>
        <w:t xml:space="preserve">hiring of </w:t>
      </w:r>
      <w:r w:rsidR="00560B29">
        <w:rPr>
          <w:rFonts w:ascii="Calibri" w:eastAsia="Garamond" w:hAnsi="Calibri" w:cs="Calibri"/>
          <w:sz w:val="20"/>
          <w:szCs w:val="20"/>
        </w:rPr>
        <w:t xml:space="preserve">new </w:t>
      </w:r>
      <w:r w:rsidR="000A22C0">
        <w:rPr>
          <w:rFonts w:ascii="Calibri" w:eastAsia="Garamond" w:hAnsi="Calibri" w:cs="Calibri"/>
          <w:sz w:val="20"/>
          <w:szCs w:val="20"/>
        </w:rPr>
        <w:t xml:space="preserve">M&amp;E </w:t>
      </w:r>
      <w:r w:rsidR="00560B29">
        <w:rPr>
          <w:rFonts w:ascii="Calibri" w:eastAsia="Garamond" w:hAnsi="Calibri" w:cs="Calibri"/>
          <w:sz w:val="20"/>
          <w:szCs w:val="20"/>
        </w:rPr>
        <w:t>staff and a</w:t>
      </w:r>
      <w:r w:rsidRPr="00102F26">
        <w:rPr>
          <w:rFonts w:ascii="Calibri" w:eastAsia="Garamond" w:hAnsi="Calibri" w:cs="Calibri"/>
          <w:sz w:val="20"/>
          <w:szCs w:val="20"/>
        </w:rPr>
        <w:t>nnual</w:t>
      </w:r>
      <w:r w:rsidRPr="00102F26">
        <w:rPr>
          <w:rFonts w:ascii="Calibri" w:eastAsia="Garamond" w:hAnsi="Calibri" w:cs="Calibri"/>
          <w:spacing w:val="1"/>
          <w:sz w:val="20"/>
          <w:szCs w:val="20"/>
        </w:rPr>
        <w:t>l</w:t>
      </w:r>
      <w:r w:rsidRPr="00102F26">
        <w:rPr>
          <w:rFonts w:ascii="Calibri" w:eastAsia="Garamond" w:hAnsi="Calibri" w:cs="Calibri"/>
          <w:sz w:val="20"/>
          <w:szCs w:val="20"/>
        </w:rPr>
        <w:t>y</w:t>
      </w:r>
      <w:r w:rsidR="00560B29">
        <w:rPr>
          <w:rFonts w:ascii="Calibri" w:eastAsia="Garamond" w:hAnsi="Calibri" w:cs="Calibri"/>
          <w:sz w:val="20"/>
          <w:szCs w:val="20"/>
        </w:rPr>
        <w:t xml:space="preserve"> thereafter </w:t>
      </w:r>
    </w:p>
    <w:p w:rsidR="002E1BBB" w:rsidRDefault="002E1BBB">
      <w:pPr>
        <w:rPr>
          <w:sz w:val="40"/>
          <w:szCs w:val="40"/>
        </w:rPr>
      </w:pPr>
    </w:p>
    <w:p w:rsidR="002E1BBB" w:rsidRPr="00102F26" w:rsidRDefault="002E1BBB" w:rsidP="002E1BBB">
      <w:pPr>
        <w:jc w:val="both"/>
        <w:rPr>
          <w:rFonts w:ascii="Calibri" w:hAnsi="Calibri" w:cs="Calibri"/>
          <w:b/>
          <w:i/>
          <w:sz w:val="36"/>
          <w:szCs w:val="36"/>
        </w:rPr>
      </w:pPr>
      <w:r>
        <w:rPr>
          <w:sz w:val="40"/>
          <w:szCs w:val="40"/>
        </w:rPr>
        <w:br w:type="page"/>
      </w:r>
      <w:r w:rsidRPr="00102F26">
        <w:rPr>
          <w:rFonts w:ascii="Calibri" w:hAnsi="Calibri" w:cs="Calibri"/>
          <w:b/>
          <w:i/>
          <w:sz w:val="36"/>
          <w:szCs w:val="36"/>
        </w:rPr>
        <w:lastRenderedPageBreak/>
        <w:t>A</w:t>
      </w:r>
      <w:r>
        <w:rPr>
          <w:rFonts w:ascii="Calibri" w:hAnsi="Calibri" w:cs="Calibri"/>
          <w:b/>
          <w:i/>
          <w:sz w:val="36"/>
          <w:szCs w:val="36"/>
        </w:rPr>
        <w:t>A</w:t>
      </w:r>
    </w:p>
    <w:p w:rsidR="002E1BBB" w:rsidRPr="00102F26" w:rsidRDefault="002E1BBB" w:rsidP="002E1BBB">
      <w:pPr>
        <w:jc w:val="both"/>
        <w:rPr>
          <w:rFonts w:ascii="Calibri" w:hAnsi="Calibri" w:cs="Calibri"/>
          <w:b/>
          <w:i/>
          <w:sz w:val="24"/>
          <w:szCs w:val="24"/>
        </w:rPr>
      </w:pPr>
      <w:r>
        <w:rPr>
          <w:rFonts w:ascii="Calibri" w:hAnsi="Calibri" w:cs="Calibri"/>
          <w:b/>
          <w:i/>
          <w:sz w:val="24"/>
          <w:szCs w:val="24"/>
        </w:rPr>
        <w:t>M&amp;E Professional Practice (continued)</w:t>
      </w:r>
    </w:p>
    <w:p w:rsidR="002E1BBB" w:rsidRPr="002E1BBB" w:rsidRDefault="002E1BBB" w:rsidP="002E1BBB">
      <w:pPr>
        <w:rPr>
          <w:rFonts w:ascii="Calibri" w:hAnsi="Calibri" w:cs="Calibri"/>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5E5AB5" w:rsidRPr="00C13C62" w:rsidTr="0030124F">
        <w:tc>
          <w:tcPr>
            <w:tcW w:w="1890" w:type="dxa"/>
            <w:tcBorders>
              <w:top w:val="nil"/>
              <w:bottom w:val="nil"/>
              <w:right w:val="single" w:sz="4" w:space="0" w:color="auto"/>
            </w:tcBorders>
            <w:shd w:val="clear" w:color="auto" w:fill="FDE9D9" w:themeFill="accent6" w:themeFillTint="33"/>
            <w:vAlign w:val="center"/>
          </w:tcPr>
          <w:p w:rsidR="005E5AB5" w:rsidRPr="00C13C62" w:rsidRDefault="005E5AB5" w:rsidP="00BD42A2">
            <w:pPr>
              <w:jc w:val="both"/>
              <w:rPr>
                <w:rFonts w:ascii="Calibri" w:eastAsia="Arial" w:hAnsi="Calibri" w:cs="Calibri"/>
                <w:bCs/>
              </w:rPr>
            </w:pPr>
            <w:r w:rsidRPr="00C13C62">
              <w:rPr>
                <w:rFonts w:ascii="Calibri" w:eastAsia="Arial" w:hAnsi="Calibri" w:cs="Calibri"/>
                <w:b/>
                <w:bCs/>
                <w:i/>
              </w:rPr>
              <w:t xml:space="preserve">Condition </w:t>
            </w:r>
            <w:r>
              <w:rPr>
                <w:rFonts w:ascii="Calibri" w:eastAsia="Arial" w:hAnsi="Calibri" w:cs="Calibri"/>
                <w:b/>
                <w:bCs/>
                <w:i/>
              </w:rPr>
              <w:t>2</w:t>
            </w:r>
            <w:r w:rsidRPr="00C13C62">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BD42A2" w:rsidRPr="00C13C62" w:rsidRDefault="005E5AB5" w:rsidP="00BD42A2">
            <w:pPr>
              <w:jc w:val="both"/>
              <w:rPr>
                <w:rFonts w:ascii="Calibri" w:eastAsia="Arial" w:hAnsi="Calibri" w:cs="Calibri"/>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 xml:space="preserve">sufficient </w:t>
            </w:r>
            <w:r>
              <w:rPr>
                <w:rFonts w:ascii="Calibri" w:eastAsiaTheme="minorEastAsia" w:hAnsi="Calibri" w:cs="Calibri"/>
                <w:i/>
                <w:color w:val="000000" w:themeColor="dark1"/>
                <w:kern w:val="24"/>
              </w:rPr>
              <w:t>M&amp;E</w:t>
            </w:r>
            <w:r w:rsidRPr="007E7F3D">
              <w:rPr>
                <w:rFonts w:ascii="Calibri" w:eastAsiaTheme="minorEastAsia" w:hAnsi="Calibri" w:cs="Calibri"/>
                <w:i/>
                <w:color w:val="000000" w:themeColor="dark1"/>
                <w:kern w:val="24"/>
              </w:rPr>
              <w:t xml:space="preserve"> knowledge</w:t>
            </w:r>
            <w:r w:rsidRPr="00C13C62">
              <w:rPr>
                <w:rFonts w:ascii="Calibri" w:eastAsiaTheme="minorEastAsia" w:hAnsi="Calibri" w:cs="Calibri"/>
                <w:color w:val="000000" w:themeColor="dark1"/>
                <w:kern w:val="24"/>
              </w:rPr>
              <w:t xml:space="preserve"> t</w:t>
            </w:r>
            <w:r>
              <w:rPr>
                <w:rFonts w:ascii="Calibri" w:eastAsiaTheme="minorEastAsia" w:hAnsi="Calibri" w:cs="Calibri"/>
                <w:color w:val="000000" w:themeColor="dark1"/>
                <w:kern w:val="24"/>
              </w:rPr>
              <w:t xml:space="preserve">o </w:t>
            </w:r>
            <w:r w:rsidRPr="007E7F3D">
              <w:rPr>
                <w:rFonts w:ascii="Calibri" w:eastAsiaTheme="minorEastAsia" w:hAnsi="Calibri" w:cs="Calibri"/>
                <w:b/>
                <w:i/>
                <w:color w:val="000000" w:themeColor="dark1"/>
                <w:kern w:val="24"/>
              </w:rPr>
              <w:t>support</w:t>
            </w:r>
            <w:r w:rsidRPr="005E5AB5">
              <w:rPr>
                <w:rFonts w:ascii="Calibri" w:eastAsiaTheme="minorEastAsia" w:hAnsi="Calibri" w:cs="Calibri"/>
                <w:b/>
                <w:i/>
                <w:color w:val="000000" w:themeColor="dark1"/>
                <w:kern w:val="24"/>
              </w:rPr>
              <w:t xml:space="preserve"> M&amp;E</w:t>
            </w:r>
            <w:r>
              <w:rPr>
                <w:rFonts w:ascii="Calibri" w:eastAsiaTheme="minorEastAsia" w:hAnsi="Calibri" w:cs="Calibri"/>
                <w:color w:val="000000" w:themeColor="dark1"/>
                <w:kern w:val="24"/>
              </w:rPr>
              <w:t xml:space="preserve"> of organization’s health programs</w:t>
            </w:r>
          </w:p>
        </w:tc>
      </w:tr>
    </w:tbl>
    <w:p w:rsidR="005E5AB5" w:rsidRPr="004635E2" w:rsidRDefault="005E5AB5" w:rsidP="005A3F74">
      <w:pPr>
        <w:tabs>
          <w:tab w:val="left" w:pos="9600"/>
        </w:tabs>
        <w:ind w:left="1260" w:hanging="1260"/>
        <w:jc w:val="both"/>
        <w:rPr>
          <w:rFonts w:ascii="Calibri" w:hAnsi="Calibri" w:cs="Calibri"/>
          <w:sz w:val="8"/>
          <w:szCs w:val="8"/>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BD42A2" w:rsidRPr="00C13C62" w:rsidTr="0030124F">
        <w:tc>
          <w:tcPr>
            <w:tcW w:w="1890" w:type="dxa"/>
            <w:tcBorders>
              <w:top w:val="nil"/>
              <w:bottom w:val="nil"/>
              <w:right w:val="single" w:sz="4" w:space="0" w:color="auto"/>
            </w:tcBorders>
            <w:shd w:val="clear" w:color="auto" w:fill="FDE9D9" w:themeFill="accent6" w:themeFillTint="33"/>
            <w:vAlign w:val="center"/>
          </w:tcPr>
          <w:p w:rsidR="00BD42A2" w:rsidRPr="00C13C62" w:rsidRDefault="00BD42A2" w:rsidP="00BD42A2">
            <w:pPr>
              <w:jc w:val="both"/>
              <w:rPr>
                <w:rFonts w:ascii="Calibri" w:eastAsia="Arial" w:hAnsi="Calibri" w:cs="Calibri"/>
                <w:bCs/>
              </w:rPr>
            </w:pPr>
            <w:r w:rsidRPr="00C13C62">
              <w:rPr>
                <w:rFonts w:ascii="Calibri" w:eastAsia="Arial" w:hAnsi="Calibri" w:cs="Calibri"/>
                <w:b/>
                <w:bCs/>
                <w:i/>
              </w:rPr>
              <w:t>Condition</w:t>
            </w:r>
            <w:r>
              <w:rPr>
                <w:rFonts w:ascii="Calibri" w:eastAsia="Arial" w:hAnsi="Calibri" w:cs="Calibri"/>
                <w:b/>
                <w:bCs/>
                <w:i/>
              </w:rPr>
              <w:t>s</w:t>
            </w:r>
            <w:r w:rsidRPr="00C13C62">
              <w:rPr>
                <w:rFonts w:ascii="Calibri" w:eastAsia="Arial" w:hAnsi="Calibri" w:cs="Calibri"/>
                <w:b/>
                <w:bCs/>
                <w:i/>
              </w:rPr>
              <w:t xml:space="preserve"> </w:t>
            </w:r>
            <w:r>
              <w:rPr>
                <w:rFonts w:ascii="Calibri" w:eastAsia="Arial" w:hAnsi="Calibri" w:cs="Calibri"/>
                <w:b/>
                <w:bCs/>
                <w:i/>
              </w:rPr>
              <w:t>3-6</w:t>
            </w:r>
            <w:r w:rsidRPr="00C13C62">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BD42A2" w:rsidRDefault="00BD42A2" w:rsidP="0030124F">
            <w:pPr>
              <w:jc w:val="both"/>
              <w:rPr>
                <w:rFonts w:ascii="Calibri" w:eastAsiaTheme="minorEastAsia" w:hAnsi="Calibri" w:cs="Calibri"/>
                <w:color w:val="000000" w:themeColor="dark1"/>
                <w:kern w:val="24"/>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knowledge</w:t>
            </w:r>
            <w:r w:rsidRPr="00BD42A2">
              <w:rPr>
                <w:rFonts w:ascii="Calibri" w:eastAsiaTheme="minorEastAsia" w:hAnsi="Calibri" w:cs="Calibri"/>
                <w:i/>
                <w:color w:val="000000" w:themeColor="dark1"/>
                <w:kern w:val="24"/>
              </w:rPr>
              <w:t xml:space="preserve"> and practical skills </w:t>
            </w:r>
            <w:r w:rsidRPr="00C13C62">
              <w:rPr>
                <w:rFonts w:ascii="Calibri" w:eastAsiaTheme="minorEastAsia" w:hAnsi="Calibri" w:cs="Calibri"/>
                <w:color w:val="000000" w:themeColor="dark1"/>
                <w:kern w:val="24"/>
              </w:rPr>
              <w:t>t</w:t>
            </w:r>
            <w:r>
              <w:rPr>
                <w:rFonts w:ascii="Calibri" w:eastAsiaTheme="minorEastAsia" w:hAnsi="Calibri" w:cs="Calibri"/>
                <w:color w:val="000000" w:themeColor="dark1"/>
                <w:kern w:val="24"/>
              </w:rPr>
              <w:t>o meet organization’s needs for</w:t>
            </w:r>
            <w:r w:rsidR="00B55E2F">
              <w:rPr>
                <w:rFonts w:ascii="Calibri" w:eastAsiaTheme="minorEastAsia" w:hAnsi="Calibri" w:cs="Calibri"/>
                <w:color w:val="000000" w:themeColor="dark1"/>
                <w:kern w:val="24"/>
              </w:rPr>
              <w:t xml:space="preserve"> health program</w:t>
            </w:r>
            <w:r w:rsidR="00ED1552">
              <w:rPr>
                <w:rFonts w:ascii="Calibri" w:eastAsiaTheme="minorEastAsia" w:hAnsi="Calibri" w:cs="Calibri"/>
                <w:color w:val="000000" w:themeColor="dark1"/>
                <w:kern w:val="24"/>
              </w:rPr>
              <w:t xml:space="preserve"> </w:t>
            </w:r>
            <w:r w:rsidR="00ED1552" w:rsidRPr="00ED1552">
              <w:rPr>
                <w:rFonts w:ascii="Calibri" w:eastAsiaTheme="minorEastAsia" w:hAnsi="Calibri" w:cs="Calibri"/>
                <w:b/>
                <w:i/>
                <w:color w:val="000000" w:themeColor="dark1"/>
                <w:kern w:val="24"/>
              </w:rPr>
              <w:t>monitoring</w:t>
            </w:r>
            <w:r w:rsidR="00ED1552">
              <w:rPr>
                <w:rFonts w:ascii="Calibri" w:eastAsiaTheme="minorEastAsia" w:hAnsi="Calibri" w:cs="Calibri"/>
                <w:color w:val="000000" w:themeColor="dark1"/>
                <w:kern w:val="24"/>
              </w:rPr>
              <w:t xml:space="preserve"> by means of</w:t>
            </w:r>
            <w:r>
              <w:rPr>
                <w:rFonts w:ascii="Calibri" w:eastAsiaTheme="minorEastAsia" w:hAnsi="Calibri" w:cs="Calibri"/>
                <w:color w:val="000000" w:themeColor="dark1"/>
                <w:kern w:val="24"/>
              </w:rPr>
              <w:t>:</w:t>
            </w:r>
          </w:p>
          <w:p w:rsidR="00ED1552" w:rsidRPr="00ED1552" w:rsidRDefault="00ED1552" w:rsidP="00ED1552">
            <w:pPr>
              <w:pStyle w:val="ListParagraph"/>
              <w:numPr>
                <w:ilvl w:val="0"/>
                <w:numId w:val="7"/>
              </w:numPr>
              <w:jc w:val="both"/>
              <w:rPr>
                <w:rFonts w:ascii="Calibri" w:eastAsiaTheme="minorEastAsia" w:hAnsi="Calibri" w:cs="Calibri"/>
                <w:color w:val="000000" w:themeColor="dark1"/>
                <w:kern w:val="24"/>
              </w:rPr>
            </w:pPr>
            <w:r>
              <w:rPr>
                <w:rFonts w:ascii="Calibri" w:eastAsiaTheme="minorEastAsia" w:hAnsi="Calibri" w:cs="Calibri"/>
                <w:color w:val="000000" w:themeColor="dark1"/>
                <w:kern w:val="24"/>
              </w:rPr>
              <w:t>d</w:t>
            </w:r>
            <w:r w:rsidRPr="00ED1552">
              <w:rPr>
                <w:rFonts w:ascii="Calibri" w:eastAsiaTheme="minorEastAsia" w:hAnsi="Calibri" w:cs="Calibri"/>
                <w:color w:val="000000" w:themeColor="dark1"/>
                <w:kern w:val="24"/>
              </w:rPr>
              <w:t>ata collection</w:t>
            </w:r>
          </w:p>
          <w:p w:rsidR="00ED1552" w:rsidRPr="00ED1552" w:rsidRDefault="00ED1552" w:rsidP="00ED1552">
            <w:pPr>
              <w:pStyle w:val="ListParagraph"/>
              <w:numPr>
                <w:ilvl w:val="0"/>
                <w:numId w:val="7"/>
              </w:numPr>
              <w:jc w:val="both"/>
              <w:rPr>
                <w:rFonts w:ascii="Calibri" w:eastAsiaTheme="minorEastAsia" w:hAnsi="Calibri" w:cs="Calibri"/>
                <w:color w:val="000000" w:themeColor="dark1"/>
                <w:kern w:val="24"/>
              </w:rPr>
            </w:pPr>
            <w:r>
              <w:rPr>
                <w:rFonts w:ascii="Calibri" w:eastAsiaTheme="minorEastAsia" w:hAnsi="Calibri" w:cs="Calibri"/>
                <w:color w:val="000000" w:themeColor="dark1"/>
                <w:kern w:val="24"/>
              </w:rPr>
              <w:t>d</w:t>
            </w:r>
            <w:r w:rsidRPr="00ED1552">
              <w:rPr>
                <w:rFonts w:ascii="Calibri" w:eastAsiaTheme="minorEastAsia" w:hAnsi="Calibri" w:cs="Calibri"/>
                <w:color w:val="000000" w:themeColor="dark1"/>
                <w:kern w:val="24"/>
              </w:rPr>
              <w:t>ata quality assessment</w:t>
            </w:r>
          </w:p>
          <w:p w:rsidR="00ED1552" w:rsidRPr="00ED1552" w:rsidRDefault="00ED1552" w:rsidP="00ED1552">
            <w:pPr>
              <w:pStyle w:val="ListParagraph"/>
              <w:numPr>
                <w:ilvl w:val="0"/>
                <w:numId w:val="7"/>
              </w:numPr>
              <w:jc w:val="both"/>
              <w:rPr>
                <w:rFonts w:ascii="Calibri" w:eastAsiaTheme="minorEastAsia" w:hAnsi="Calibri" w:cs="Calibri"/>
                <w:color w:val="000000" w:themeColor="dark1"/>
                <w:kern w:val="24"/>
              </w:rPr>
            </w:pPr>
            <w:r>
              <w:rPr>
                <w:rFonts w:ascii="Calibri" w:eastAsiaTheme="minorEastAsia" w:hAnsi="Calibri" w:cs="Calibri"/>
                <w:color w:val="000000" w:themeColor="dark1"/>
                <w:kern w:val="24"/>
              </w:rPr>
              <w:t>d</w:t>
            </w:r>
            <w:r w:rsidRPr="00ED1552">
              <w:rPr>
                <w:rFonts w:ascii="Calibri" w:eastAsiaTheme="minorEastAsia" w:hAnsi="Calibri" w:cs="Calibri"/>
                <w:color w:val="000000" w:themeColor="dark1"/>
                <w:kern w:val="24"/>
              </w:rPr>
              <w:t>ata compilation and storage</w:t>
            </w:r>
          </w:p>
          <w:p w:rsidR="00BD42A2" w:rsidRPr="00ED1552" w:rsidRDefault="00ED1552" w:rsidP="00ED1552">
            <w:pPr>
              <w:pStyle w:val="ListParagraph"/>
              <w:numPr>
                <w:ilvl w:val="0"/>
                <w:numId w:val="7"/>
              </w:numPr>
              <w:jc w:val="both"/>
              <w:rPr>
                <w:rFonts w:ascii="Calibri" w:eastAsia="Arial" w:hAnsi="Calibri" w:cs="Calibri"/>
              </w:rPr>
            </w:pPr>
            <w:r>
              <w:rPr>
                <w:rFonts w:ascii="Calibri" w:eastAsiaTheme="minorEastAsia" w:hAnsi="Calibri" w:cs="Calibri"/>
                <w:color w:val="000000" w:themeColor="dark1"/>
                <w:kern w:val="24"/>
              </w:rPr>
              <w:t>d</w:t>
            </w:r>
            <w:r w:rsidRPr="00ED1552">
              <w:rPr>
                <w:rFonts w:ascii="Calibri" w:eastAsiaTheme="minorEastAsia" w:hAnsi="Calibri" w:cs="Calibri"/>
                <w:color w:val="000000" w:themeColor="dark1"/>
                <w:kern w:val="24"/>
              </w:rPr>
              <w:t>ata analysis and reporting</w:t>
            </w:r>
          </w:p>
        </w:tc>
      </w:tr>
    </w:tbl>
    <w:p w:rsidR="00BD42A2" w:rsidRDefault="00BD42A2" w:rsidP="005A3F74">
      <w:pPr>
        <w:tabs>
          <w:tab w:val="left" w:pos="9600"/>
        </w:tabs>
        <w:ind w:left="1260" w:hanging="1260"/>
        <w:jc w:val="both"/>
        <w:rPr>
          <w:rFonts w:ascii="Calibri" w:hAnsi="Calibri" w:cs="Calibri"/>
          <w:sz w:val="8"/>
          <w:szCs w:val="8"/>
        </w:rPr>
      </w:pPr>
    </w:p>
    <w:tbl>
      <w:tblPr>
        <w:tblStyle w:val="TableGrid"/>
        <w:tblW w:w="10044" w:type="dxa"/>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E578C2" w:rsidRPr="00C13C62" w:rsidTr="00E578C2">
        <w:tc>
          <w:tcPr>
            <w:tcW w:w="1890" w:type="dxa"/>
            <w:tcBorders>
              <w:top w:val="nil"/>
              <w:bottom w:val="nil"/>
              <w:right w:val="single" w:sz="4" w:space="0" w:color="auto"/>
            </w:tcBorders>
            <w:shd w:val="clear" w:color="auto" w:fill="FDE9D9" w:themeFill="accent6" w:themeFillTint="33"/>
            <w:vAlign w:val="center"/>
          </w:tcPr>
          <w:p w:rsidR="00E578C2" w:rsidRPr="00C13C62" w:rsidRDefault="00E578C2" w:rsidP="00ED1552">
            <w:pPr>
              <w:jc w:val="both"/>
              <w:rPr>
                <w:rFonts w:ascii="Calibri" w:eastAsia="Arial" w:hAnsi="Calibri" w:cs="Calibri"/>
                <w:bCs/>
              </w:rPr>
            </w:pPr>
            <w:r w:rsidRPr="00C13C62">
              <w:rPr>
                <w:rFonts w:ascii="Calibri" w:eastAsia="Arial" w:hAnsi="Calibri" w:cs="Calibri"/>
                <w:b/>
                <w:bCs/>
                <w:i/>
              </w:rPr>
              <w:t>Condition</w:t>
            </w:r>
            <w:r>
              <w:rPr>
                <w:rFonts w:ascii="Calibri" w:eastAsia="Arial" w:hAnsi="Calibri" w:cs="Calibri"/>
                <w:b/>
                <w:bCs/>
                <w:i/>
              </w:rPr>
              <w:t>s</w:t>
            </w:r>
            <w:r w:rsidRPr="00C13C62">
              <w:rPr>
                <w:rFonts w:ascii="Calibri" w:eastAsia="Arial" w:hAnsi="Calibri" w:cs="Calibri"/>
                <w:b/>
                <w:bCs/>
                <w:i/>
              </w:rPr>
              <w:t xml:space="preserve"> </w:t>
            </w:r>
            <w:r>
              <w:rPr>
                <w:rFonts w:ascii="Calibri" w:eastAsia="Arial" w:hAnsi="Calibri" w:cs="Calibri"/>
                <w:b/>
                <w:bCs/>
                <w:i/>
              </w:rPr>
              <w:t>7-9</w:t>
            </w:r>
            <w:r w:rsidRPr="00C13C62">
              <w:rPr>
                <w:rFonts w:ascii="Calibri" w:eastAsia="Arial" w:hAnsi="Calibri" w:cs="Calibri"/>
                <w:b/>
                <w:bCs/>
                <w:i/>
              </w:rPr>
              <w:t>:</w:t>
            </w:r>
          </w:p>
        </w:tc>
        <w:tc>
          <w:tcPr>
            <w:tcW w:w="8154" w:type="dxa"/>
            <w:tcBorders>
              <w:top w:val="nil"/>
              <w:bottom w:val="nil"/>
              <w:right w:val="nil"/>
            </w:tcBorders>
            <w:shd w:val="clear" w:color="auto" w:fill="FDE9D9" w:themeFill="accent6" w:themeFillTint="33"/>
            <w:vAlign w:val="center"/>
          </w:tcPr>
          <w:p w:rsidR="00E578C2" w:rsidRDefault="00E578C2" w:rsidP="0030124F">
            <w:pPr>
              <w:jc w:val="both"/>
              <w:rPr>
                <w:rFonts w:ascii="Calibri" w:eastAsiaTheme="minorEastAsia" w:hAnsi="Calibri" w:cs="Calibri"/>
                <w:color w:val="000000" w:themeColor="dark1"/>
                <w:kern w:val="24"/>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knowledge</w:t>
            </w:r>
            <w:r w:rsidRPr="00BD42A2">
              <w:rPr>
                <w:rFonts w:ascii="Calibri" w:eastAsiaTheme="minorEastAsia" w:hAnsi="Calibri" w:cs="Calibri"/>
                <w:i/>
                <w:color w:val="000000" w:themeColor="dark1"/>
                <w:kern w:val="24"/>
              </w:rPr>
              <w:t xml:space="preserve"> and practical skills </w:t>
            </w:r>
            <w:r w:rsidRPr="00C13C62">
              <w:rPr>
                <w:rFonts w:ascii="Calibri" w:eastAsiaTheme="minorEastAsia" w:hAnsi="Calibri" w:cs="Calibri"/>
                <w:color w:val="000000" w:themeColor="dark1"/>
                <w:kern w:val="24"/>
              </w:rPr>
              <w:t>t</w:t>
            </w:r>
            <w:r>
              <w:rPr>
                <w:rFonts w:ascii="Calibri" w:eastAsiaTheme="minorEastAsia" w:hAnsi="Calibri" w:cs="Calibri"/>
                <w:color w:val="000000" w:themeColor="dark1"/>
                <w:kern w:val="24"/>
              </w:rPr>
              <w:t xml:space="preserve">o meet organization’s needs for health program </w:t>
            </w:r>
            <w:r w:rsidRPr="00ED1552">
              <w:rPr>
                <w:rFonts w:ascii="Times New Roman" w:eastAsiaTheme="minorEastAsia" w:hAnsi="Times New Roman" w:cs="Times New Roman"/>
                <w:b/>
                <w:i/>
                <w:color w:val="000000" w:themeColor="dark1"/>
                <w:kern w:val="24"/>
              </w:rPr>
              <w:t>evaluation</w:t>
            </w:r>
            <w:r>
              <w:rPr>
                <w:rFonts w:ascii="Calibri" w:eastAsiaTheme="minorEastAsia" w:hAnsi="Calibri" w:cs="Calibri"/>
                <w:color w:val="000000" w:themeColor="dark1"/>
                <w:kern w:val="24"/>
              </w:rPr>
              <w:t xml:space="preserve"> by means of:</w:t>
            </w:r>
          </w:p>
          <w:p w:rsidR="00E578C2" w:rsidRPr="00ED1552" w:rsidRDefault="00E578C2" w:rsidP="0030124F">
            <w:pPr>
              <w:pStyle w:val="ListParagraph"/>
              <w:numPr>
                <w:ilvl w:val="0"/>
                <w:numId w:val="7"/>
              </w:numPr>
              <w:jc w:val="both"/>
              <w:rPr>
                <w:rFonts w:ascii="Calibri" w:eastAsiaTheme="minorEastAsia" w:hAnsi="Calibri" w:cs="Calibri"/>
                <w:color w:val="000000" w:themeColor="dark1"/>
                <w:kern w:val="24"/>
              </w:rPr>
            </w:pPr>
            <w:r>
              <w:rPr>
                <w:rFonts w:ascii="Calibri" w:eastAsiaTheme="minorEastAsia" w:hAnsi="Calibri" w:cs="Calibri"/>
                <w:color w:val="000000" w:themeColor="dark1"/>
                <w:kern w:val="24"/>
              </w:rPr>
              <w:t>d</w:t>
            </w:r>
            <w:r w:rsidRPr="00ED1552">
              <w:rPr>
                <w:rFonts w:ascii="Calibri" w:eastAsiaTheme="minorEastAsia" w:hAnsi="Calibri" w:cs="Calibri"/>
                <w:color w:val="000000" w:themeColor="dark1"/>
                <w:kern w:val="24"/>
              </w:rPr>
              <w:t>ata collection</w:t>
            </w:r>
          </w:p>
          <w:p w:rsidR="00E578C2" w:rsidRPr="00ED1552" w:rsidRDefault="00E578C2" w:rsidP="0030124F">
            <w:pPr>
              <w:pStyle w:val="ListParagraph"/>
              <w:numPr>
                <w:ilvl w:val="0"/>
                <w:numId w:val="7"/>
              </w:numPr>
              <w:jc w:val="both"/>
              <w:rPr>
                <w:rFonts w:ascii="Calibri" w:eastAsiaTheme="minorEastAsia" w:hAnsi="Calibri" w:cs="Calibri"/>
                <w:color w:val="000000" w:themeColor="dark1"/>
                <w:kern w:val="24"/>
              </w:rPr>
            </w:pPr>
            <w:r>
              <w:rPr>
                <w:rFonts w:ascii="Calibri" w:eastAsiaTheme="minorEastAsia" w:hAnsi="Calibri" w:cs="Calibri"/>
                <w:color w:val="000000" w:themeColor="dark1"/>
                <w:kern w:val="24"/>
              </w:rPr>
              <w:t>d</w:t>
            </w:r>
            <w:r w:rsidRPr="00ED1552">
              <w:rPr>
                <w:rFonts w:ascii="Calibri" w:eastAsiaTheme="minorEastAsia" w:hAnsi="Calibri" w:cs="Calibri"/>
                <w:color w:val="000000" w:themeColor="dark1"/>
                <w:kern w:val="24"/>
              </w:rPr>
              <w:t>ata quality assessment</w:t>
            </w:r>
          </w:p>
          <w:p w:rsidR="00E578C2" w:rsidRPr="00ED1552" w:rsidRDefault="00E578C2" w:rsidP="0030124F">
            <w:pPr>
              <w:pStyle w:val="ListParagraph"/>
              <w:numPr>
                <w:ilvl w:val="0"/>
                <w:numId w:val="7"/>
              </w:numPr>
              <w:jc w:val="both"/>
              <w:rPr>
                <w:rFonts w:ascii="Calibri" w:eastAsia="Arial" w:hAnsi="Calibri" w:cs="Calibri"/>
              </w:rPr>
            </w:pPr>
            <w:r>
              <w:rPr>
                <w:rFonts w:ascii="Calibri" w:eastAsiaTheme="minorEastAsia" w:hAnsi="Calibri" w:cs="Calibri"/>
                <w:color w:val="000000" w:themeColor="dark1"/>
                <w:kern w:val="24"/>
              </w:rPr>
              <w:t>d</w:t>
            </w:r>
            <w:r w:rsidRPr="00ED1552">
              <w:rPr>
                <w:rFonts w:ascii="Calibri" w:eastAsiaTheme="minorEastAsia" w:hAnsi="Calibri" w:cs="Calibri"/>
                <w:color w:val="000000" w:themeColor="dark1"/>
                <w:kern w:val="24"/>
              </w:rPr>
              <w:t>ata analysis and reporting</w:t>
            </w:r>
          </w:p>
        </w:tc>
      </w:tr>
    </w:tbl>
    <w:p w:rsidR="00BD42A2" w:rsidRPr="00102F26" w:rsidRDefault="00BD42A2" w:rsidP="005A3F74">
      <w:pPr>
        <w:tabs>
          <w:tab w:val="left" w:pos="9600"/>
        </w:tabs>
        <w:ind w:left="1260" w:hanging="1260"/>
        <w:jc w:val="both"/>
        <w:rPr>
          <w:rFonts w:ascii="Calibri" w:hAnsi="Calibri" w:cs="Calibri"/>
          <w:sz w:val="12"/>
          <w:szCs w:val="12"/>
        </w:rPr>
      </w:pPr>
    </w:p>
    <w:p w:rsidR="00D45560" w:rsidRDefault="005E5AB5" w:rsidP="005A3F74">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Pr>
          <w:rFonts w:ascii="Calibri" w:eastAsia="Garamond" w:hAnsi="Calibri" w:cs="Calibri"/>
          <w:b/>
          <w:bCs/>
          <w:spacing w:val="50"/>
          <w:sz w:val="20"/>
          <w:szCs w:val="20"/>
        </w:rPr>
        <w:t xml:space="preserve"> </w:t>
      </w:r>
      <w:r>
        <w:rPr>
          <w:rFonts w:ascii="Calibri" w:eastAsia="Garamond" w:hAnsi="Calibri" w:cs="Calibri"/>
          <w:sz w:val="20"/>
          <w:szCs w:val="20"/>
        </w:rPr>
        <w:t xml:space="preserve">An individual with M&amp;E responsibilities within an organization should have </w:t>
      </w:r>
      <w:r w:rsidR="00EB56CF">
        <w:rPr>
          <w:rFonts w:ascii="Calibri" w:eastAsia="Garamond" w:hAnsi="Calibri" w:cs="Calibri"/>
          <w:sz w:val="20"/>
          <w:szCs w:val="20"/>
        </w:rPr>
        <w:t xml:space="preserve">the requisite </w:t>
      </w:r>
      <w:r>
        <w:rPr>
          <w:rFonts w:ascii="Calibri" w:eastAsia="Garamond" w:hAnsi="Calibri" w:cs="Calibri"/>
          <w:sz w:val="20"/>
          <w:szCs w:val="20"/>
        </w:rPr>
        <w:t xml:space="preserve">knowledge </w:t>
      </w:r>
      <w:r w:rsidR="00EB56CF">
        <w:rPr>
          <w:rFonts w:ascii="Calibri" w:eastAsia="Garamond" w:hAnsi="Calibri" w:cs="Calibri"/>
          <w:sz w:val="20"/>
          <w:szCs w:val="20"/>
        </w:rPr>
        <w:t xml:space="preserve">and experience to competently fulfill </w:t>
      </w:r>
      <w:r w:rsidR="001D1B37">
        <w:rPr>
          <w:rFonts w:ascii="Calibri" w:eastAsia="Garamond" w:hAnsi="Calibri" w:cs="Calibri"/>
          <w:sz w:val="20"/>
          <w:szCs w:val="20"/>
        </w:rPr>
        <w:t xml:space="preserve">such </w:t>
      </w:r>
      <w:r w:rsidR="00EB56CF">
        <w:rPr>
          <w:rFonts w:ascii="Calibri" w:eastAsia="Garamond" w:hAnsi="Calibri" w:cs="Calibri"/>
          <w:sz w:val="20"/>
          <w:szCs w:val="20"/>
        </w:rPr>
        <w:t>duties</w:t>
      </w:r>
      <w:r w:rsidR="001D1B37">
        <w:rPr>
          <w:rFonts w:ascii="Calibri" w:eastAsia="Garamond" w:hAnsi="Calibri" w:cs="Calibri"/>
          <w:sz w:val="20"/>
          <w:szCs w:val="20"/>
        </w:rPr>
        <w:t xml:space="preserve"> so that the</w:t>
      </w:r>
      <w:r>
        <w:rPr>
          <w:rFonts w:ascii="Calibri" w:eastAsia="Garamond" w:hAnsi="Calibri" w:cs="Calibri"/>
          <w:sz w:val="20"/>
          <w:szCs w:val="20"/>
        </w:rPr>
        <w:t xml:space="preserve"> organization’s health programs</w:t>
      </w:r>
      <w:r w:rsidR="001D1B37">
        <w:rPr>
          <w:rFonts w:ascii="Calibri" w:eastAsia="Garamond" w:hAnsi="Calibri" w:cs="Calibri"/>
          <w:sz w:val="20"/>
          <w:szCs w:val="20"/>
        </w:rPr>
        <w:t xml:space="preserve"> are properly monitored and </w:t>
      </w:r>
      <w:r w:rsidR="0025488C">
        <w:rPr>
          <w:rFonts w:ascii="Calibri" w:eastAsia="Garamond" w:hAnsi="Calibri" w:cs="Calibri"/>
          <w:sz w:val="20"/>
          <w:szCs w:val="20"/>
        </w:rPr>
        <w:t>evaluated</w:t>
      </w:r>
      <w:r>
        <w:rPr>
          <w:rFonts w:ascii="Calibri" w:eastAsia="Garamond" w:hAnsi="Calibri" w:cs="Calibri"/>
          <w:sz w:val="20"/>
          <w:szCs w:val="20"/>
        </w:rPr>
        <w:t xml:space="preserve">. </w:t>
      </w:r>
      <w:r w:rsidR="009659C8">
        <w:rPr>
          <w:rFonts w:ascii="Calibri" w:eastAsia="Garamond" w:hAnsi="Calibri" w:cs="Calibri"/>
          <w:sz w:val="20"/>
          <w:szCs w:val="20"/>
        </w:rPr>
        <w:t xml:space="preserve">The quality level of sufficiency regarding such knowledge, </w:t>
      </w:r>
      <w:r w:rsidR="0006245E">
        <w:rPr>
          <w:rFonts w:ascii="Calibri" w:eastAsia="Garamond" w:hAnsi="Calibri" w:cs="Calibri"/>
          <w:sz w:val="20"/>
          <w:szCs w:val="20"/>
        </w:rPr>
        <w:t xml:space="preserve">while </w:t>
      </w:r>
      <w:r w:rsidR="009659C8">
        <w:rPr>
          <w:rFonts w:ascii="Calibri" w:eastAsia="Garamond" w:hAnsi="Calibri" w:cs="Calibri"/>
          <w:sz w:val="20"/>
          <w:szCs w:val="20"/>
        </w:rPr>
        <w:t xml:space="preserve">both conceptual and practical in nature, should be based on the quality of its </w:t>
      </w:r>
      <w:r w:rsidR="009659C8" w:rsidRPr="0006245E">
        <w:rPr>
          <w:rFonts w:ascii="Calibri" w:eastAsia="Garamond" w:hAnsi="Calibri" w:cs="Calibri"/>
          <w:i/>
          <w:sz w:val="20"/>
          <w:szCs w:val="20"/>
        </w:rPr>
        <w:t>application</w:t>
      </w:r>
      <w:r w:rsidR="009659C8">
        <w:rPr>
          <w:rFonts w:ascii="Calibri" w:eastAsia="Garamond" w:hAnsi="Calibri" w:cs="Calibri"/>
          <w:sz w:val="20"/>
          <w:szCs w:val="20"/>
        </w:rPr>
        <w:t xml:space="preserve"> by that individual </w:t>
      </w:r>
      <w:r w:rsidR="0006245E">
        <w:rPr>
          <w:rFonts w:ascii="Calibri" w:eastAsia="Garamond" w:hAnsi="Calibri" w:cs="Calibri"/>
          <w:sz w:val="20"/>
          <w:szCs w:val="20"/>
        </w:rPr>
        <w:t>whe</w:t>
      </w:r>
      <w:r w:rsidR="009659C8">
        <w:rPr>
          <w:rFonts w:ascii="Calibri" w:eastAsia="Garamond" w:hAnsi="Calibri" w:cs="Calibri"/>
          <w:sz w:val="20"/>
          <w:szCs w:val="20"/>
        </w:rPr>
        <w:t xml:space="preserve">n conducting M&amp;E work for the organization. </w:t>
      </w:r>
      <w:r>
        <w:rPr>
          <w:rFonts w:ascii="Calibri" w:eastAsia="Garamond" w:hAnsi="Calibri" w:cs="Calibri"/>
          <w:sz w:val="20"/>
          <w:szCs w:val="20"/>
        </w:rPr>
        <w:t xml:space="preserve">Specifically, this individual </w:t>
      </w:r>
      <w:r w:rsidR="0025488C">
        <w:rPr>
          <w:rFonts w:ascii="Calibri" w:eastAsia="Garamond" w:hAnsi="Calibri" w:cs="Calibri"/>
          <w:sz w:val="20"/>
          <w:szCs w:val="20"/>
        </w:rPr>
        <w:t>sh</w:t>
      </w:r>
      <w:r>
        <w:rPr>
          <w:rFonts w:ascii="Calibri" w:eastAsia="Garamond" w:hAnsi="Calibri" w:cs="Calibri"/>
          <w:sz w:val="20"/>
          <w:szCs w:val="20"/>
        </w:rPr>
        <w:t xml:space="preserve">ould </w:t>
      </w:r>
      <w:r w:rsidR="0070791F">
        <w:rPr>
          <w:rFonts w:ascii="Calibri" w:eastAsia="Garamond" w:hAnsi="Calibri" w:cs="Calibri"/>
          <w:sz w:val="20"/>
          <w:szCs w:val="20"/>
        </w:rPr>
        <w:t>b</w:t>
      </w:r>
      <w:r>
        <w:rPr>
          <w:rFonts w:ascii="Calibri" w:eastAsia="Garamond" w:hAnsi="Calibri" w:cs="Calibri"/>
          <w:sz w:val="20"/>
          <w:szCs w:val="20"/>
        </w:rPr>
        <w:t xml:space="preserve">e </w:t>
      </w:r>
      <w:r w:rsidR="0070791F">
        <w:rPr>
          <w:rFonts w:ascii="Calibri" w:eastAsia="Garamond" w:hAnsi="Calibri" w:cs="Calibri"/>
          <w:sz w:val="20"/>
          <w:szCs w:val="20"/>
        </w:rPr>
        <w:t>conversant with</w:t>
      </w:r>
      <w:r w:rsidR="00F348A4">
        <w:rPr>
          <w:rFonts w:ascii="Calibri" w:eastAsia="Garamond" w:hAnsi="Calibri" w:cs="Calibri"/>
          <w:sz w:val="20"/>
          <w:szCs w:val="20"/>
        </w:rPr>
        <w:t xml:space="preserve"> all or a significant combination of the following</w:t>
      </w:r>
      <w:r w:rsidR="00D45560">
        <w:rPr>
          <w:rFonts w:ascii="Calibri" w:eastAsia="Garamond" w:hAnsi="Calibri" w:cs="Calibri"/>
          <w:sz w:val="20"/>
          <w:szCs w:val="20"/>
        </w:rPr>
        <w:t>:</w:t>
      </w:r>
    </w:p>
    <w:p w:rsidR="00D45560" w:rsidRPr="005F6E92" w:rsidRDefault="0070791F" w:rsidP="005A3F74">
      <w:pPr>
        <w:pStyle w:val="ListParagraph"/>
        <w:numPr>
          <w:ilvl w:val="0"/>
          <w:numId w:val="2"/>
        </w:numPr>
        <w:jc w:val="both"/>
        <w:rPr>
          <w:rFonts w:ascii="Calibri" w:eastAsia="Garamond" w:hAnsi="Calibri" w:cs="Calibri"/>
          <w:sz w:val="20"/>
          <w:szCs w:val="20"/>
        </w:rPr>
      </w:pPr>
      <w:r w:rsidRPr="005F6E92">
        <w:rPr>
          <w:rFonts w:ascii="Calibri" w:eastAsia="Garamond" w:hAnsi="Calibri" w:cs="Calibri"/>
          <w:sz w:val="20"/>
          <w:szCs w:val="20"/>
        </w:rPr>
        <w:t>logical frameworks</w:t>
      </w:r>
    </w:p>
    <w:p w:rsidR="00D45560" w:rsidRPr="005F6E92" w:rsidRDefault="00D45560" w:rsidP="005A3F74">
      <w:pPr>
        <w:pStyle w:val="ListParagraph"/>
        <w:numPr>
          <w:ilvl w:val="0"/>
          <w:numId w:val="2"/>
        </w:numPr>
        <w:jc w:val="both"/>
        <w:rPr>
          <w:rFonts w:ascii="Calibri" w:eastAsia="Garamond" w:hAnsi="Calibri" w:cs="Calibri"/>
          <w:sz w:val="20"/>
          <w:szCs w:val="20"/>
        </w:rPr>
      </w:pPr>
      <w:r w:rsidRPr="005F6E92">
        <w:rPr>
          <w:rFonts w:ascii="Calibri" w:eastAsia="Garamond" w:hAnsi="Calibri" w:cs="Calibri"/>
          <w:sz w:val="20"/>
          <w:szCs w:val="20"/>
        </w:rPr>
        <w:t xml:space="preserve">M&amp;E </w:t>
      </w:r>
      <w:r w:rsidR="005F6E92" w:rsidRPr="005F6E92">
        <w:rPr>
          <w:rFonts w:ascii="Calibri" w:eastAsia="Garamond" w:hAnsi="Calibri" w:cs="Calibri"/>
          <w:sz w:val="20"/>
          <w:szCs w:val="20"/>
        </w:rPr>
        <w:t xml:space="preserve">work </w:t>
      </w:r>
      <w:r w:rsidRPr="005F6E92">
        <w:rPr>
          <w:rFonts w:ascii="Calibri" w:eastAsia="Garamond" w:hAnsi="Calibri" w:cs="Calibri"/>
          <w:sz w:val="20"/>
          <w:szCs w:val="20"/>
        </w:rPr>
        <w:t>planning</w:t>
      </w:r>
    </w:p>
    <w:p w:rsidR="005F6E92" w:rsidRPr="005F6E92" w:rsidRDefault="005F6E92" w:rsidP="005A3F74">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development of</w:t>
      </w:r>
      <w:r w:rsidR="00D45560" w:rsidRPr="005F6E92">
        <w:rPr>
          <w:rFonts w:ascii="Calibri" w:eastAsia="Garamond" w:hAnsi="Calibri" w:cs="Calibri"/>
          <w:sz w:val="20"/>
          <w:szCs w:val="20"/>
        </w:rPr>
        <w:t xml:space="preserve"> </w:t>
      </w:r>
      <w:r w:rsidR="00A76B76">
        <w:rPr>
          <w:rFonts w:ascii="Calibri" w:eastAsia="Garamond" w:hAnsi="Calibri" w:cs="Calibri"/>
          <w:sz w:val="20"/>
          <w:szCs w:val="20"/>
        </w:rPr>
        <w:t>SMART</w:t>
      </w:r>
      <w:r w:rsidRPr="005F6E92">
        <w:rPr>
          <w:rFonts w:ascii="Calibri" w:eastAsia="Garamond" w:hAnsi="Calibri" w:cs="Calibri"/>
          <w:sz w:val="20"/>
          <w:szCs w:val="20"/>
        </w:rPr>
        <w:t xml:space="preserve"> </w:t>
      </w:r>
      <w:r w:rsidR="00A76B76">
        <w:rPr>
          <w:rFonts w:ascii="Calibri" w:eastAsia="Garamond" w:hAnsi="Calibri" w:cs="Calibri"/>
          <w:sz w:val="20"/>
          <w:szCs w:val="20"/>
        </w:rPr>
        <w:t>(</w:t>
      </w:r>
      <w:r w:rsidR="00A76B76" w:rsidRPr="0006245E">
        <w:rPr>
          <w:rFonts w:ascii="Calibri" w:eastAsia="Garamond" w:hAnsi="Calibri" w:cs="Calibri"/>
          <w:b/>
          <w:sz w:val="20"/>
          <w:szCs w:val="20"/>
        </w:rPr>
        <w:t>s</w:t>
      </w:r>
      <w:r w:rsidR="00A76B76">
        <w:rPr>
          <w:rFonts w:ascii="Calibri" w:eastAsia="Garamond" w:hAnsi="Calibri" w:cs="Calibri"/>
          <w:sz w:val="20"/>
          <w:szCs w:val="20"/>
        </w:rPr>
        <w:t xml:space="preserve">pecific, </w:t>
      </w:r>
      <w:r w:rsidR="00A76B76" w:rsidRPr="0006245E">
        <w:rPr>
          <w:rFonts w:ascii="Calibri" w:eastAsia="Garamond" w:hAnsi="Calibri" w:cs="Calibri"/>
          <w:b/>
          <w:sz w:val="20"/>
          <w:szCs w:val="20"/>
        </w:rPr>
        <w:t>m</w:t>
      </w:r>
      <w:r w:rsidR="00A76B76">
        <w:rPr>
          <w:rFonts w:ascii="Calibri" w:eastAsia="Garamond" w:hAnsi="Calibri" w:cs="Calibri"/>
          <w:sz w:val="20"/>
          <w:szCs w:val="20"/>
        </w:rPr>
        <w:t xml:space="preserve">easurable, </w:t>
      </w:r>
      <w:r w:rsidR="00A76B76" w:rsidRPr="0006245E">
        <w:rPr>
          <w:rFonts w:ascii="Calibri" w:eastAsia="Garamond" w:hAnsi="Calibri" w:cs="Calibri"/>
          <w:b/>
          <w:sz w:val="20"/>
          <w:szCs w:val="20"/>
        </w:rPr>
        <w:t>a</w:t>
      </w:r>
      <w:r w:rsidR="00A76B76">
        <w:rPr>
          <w:rFonts w:ascii="Calibri" w:eastAsia="Garamond" w:hAnsi="Calibri" w:cs="Calibri"/>
          <w:sz w:val="20"/>
          <w:szCs w:val="20"/>
        </w:rPr>
        <w:t xml:space="preserve">ttainable, </w:t>
      </w:r>
      <w:r w:rsidR="00A76B76" w:rsidRPr="0006245E">
        <w:rPr>
          <w:rFonts w:ascii="Calibri" w:eastAsia="Garamond" w:hAnsi="Calibri" w:cs="Calibri"/>
          <w:b/>
          <w:sz w:val="20"/>
          <w:szCs w:val="20"/>
        </w:rPr>
        <w:t>r</w:t>
      </w:r>
      <w:r w:rsidR="00A76B76">
        <w:rPr>
          <w:rFonts w:ascii="Calibri" w:eastAsia="Garamond" w:hAnsi="Calibri" w:cs="Calibri"/>
          <w:sz w:val="20"/>
          <w:szCs w:val="20"/>
        </w:rPr>
        <w:t xml:space="preserve">elevant and </w:t>
      </w:r>
      <w:r w:rsidR="00A76B76" w:rsidRPr="0006245E">
        <w:rPr>
          <w:rFonts w:ascii="Calibri" w:eastAsia="Garamond" w:hAnsi="Calibri" w:cs="Calibri"/>
          <w:b/>
          <w:sz w:val="20"/>
          <w:szCs w:val="20"/>
        </w:rPr>
        <w:t>t</w:t>
      </w:r>
      <w:r w:rsidR="00A76B76">
        <w:rPr>
          <w:rFonts w:ascii="Calibri" w:eastAsia="Garamond" w:hAnsi="Calibri" w:cs="Calibri"/>
          <w:sz w:val="20"/>
          <w:szCs w:val="20"/>
        </w:rPr>
        <w:t xml:space="preserve">ime-bound) </w:t>
      </w:r>
      <w:r w:rsidRPr="005F6E92">
        <w:rPr>
          <w:rFonts w:ascii="Calibri" w:eastAsia="Garamond" w:hAnsi="Calibri" w:cs="Calibri"/>
          <w:sz w:val="20"/>
          <w:szCs w:val="20"/>
        </w:rPr>
        <w:t xml:space="preserve">indicators to monitor </w:t>
      </w:r>
      <w:r w:rsidR="00D45560" w:rsidRPr="005F6E92">
        <w:rPr>
          <w:rFonts w:ascii="Calibri" w:eastAsia="Garamond" w:hAnsi="Calibri" w:cs="Calibri"/>
          <w:sz w:val="20"/>
          <w:szCs w:val="20"/>
        </w:rPr>
        <w:t xml:space="preserve">inputs, </w:t>
      </w:r>
      <w:r w:rsidR="0025488C" w:rsidRPr="005F6E92">
        <w:rPr>
          <w:rFonts w:ascii="Calibri" w:eastAsia="Garamond" w:hAnsi="Calibri" w:cs="Calibri"/>
          <w:sz w:val="20"/>
          <w:szCs w:val="20"/>
        </w:rPr>
        <w:t>process</w:t>
      </w:r>
      <w:r w:rsidR="00D45560" w:rsidRPr="005F6E92">
        <w:rPr>
          <w:rFonts w:ascii="Calibri" w:eastAsia="Garamond" w:hAnsi="Calibri" w:cs="Calibri"/>
          <w:sz w:val="20"/>
          <w:szCs w:val="20"/>
        </w:rPr>
        <w:t>es, and outputs for each health program intervention</w:t>
      </w:r>
    </w:p>
    <w:p w:rsidR="005F6E92" w:rsidRPr="005F6E92" w:rsidRDefault="005F6E92" w:rsidP="005A3F74">
      <w:pPr>
        <w:pStyle w:val="ListParagraph"/>
        <w:numPr>
          <w:ilvl w:val="0"/>
          <w:numId w:val="2"/>
        </w:numPr>
        <w:jc w:val="both"/>
        <w:rPr>
          <w:rFonts w:ascii="Calibri" w:eastAsia="Garamond" w:hAnsi="Calibri" w:cs="Calibri"/>
          <w:sz w:val="20"/>
          <w:szCs w:val="20"/>
        </w:rPr>
      </w:pPr>
      <w:r w:rsidRPr="005F6E92">
        <w:rPr>
          <w:rFonts w:ascii="Calibri" w:eastAsia="Garamond" w:hAnsi="Calibri" w:cs="Calibri"/>
          <w:sz w:val="20"/>
          <w:szCs w:val="20"/>
        </w:rPr>
        <w:t>establish</w:t>
      </w:r>
      <w:r>
        <w:rPr>
          <w:rFonts w:ascii="Calibri" w:eastAsia="Garamond" w:hAnsi="Calibri" w:cs="Calibri"/>
          <w:sz w:val="20"/>
          <w:szCs w:val="20"/>
        </w:rPr>
        <w:t>ment and oversight of</w:t>
      </w:r>
      <w:r w:rsidRPr="005F6E92">
        <w:rPr>
          <w:rFonts w:ascii="Calibri" w:eastAsia="Garamond" w:hAnsi="Calibri" w:cs="Calibri"/>
          <w:sz w:val="20"/>
          <w:szCs w:val="20"/>
        </w:rPr>
        <w:t xml:space="preserve"> </w:t>
      </w:r>
      <w:r w:rsidR="00A76B76">
        <w:rPr>
          <w:rFonts w:ascii="Calibri" w:eastAsia="Garamond" w:hAnsi="Calibri" w:cs="Calibri"/>
          <w:sz w:val="20"/>
          <w:szCs w:val="20"/>
        </w:rPr>
        <w:t xml:space="preserve">monitoring </w:t>
      </w:r>
      <w:r w:rsidRPr="005F6E92">
        <w:rPr>
          <w:rFonts w:ascii="Calibri" w:eastAsia="Garamond" w:hAnsi="Calibri" w:cs="Calibri"/>
          <w:sz w:val="20"/>
          <w:szCs w:val="20"/>
        </w:rPr>
        <w:t>systems for:</w:t>
      </w:r>
    </w:p>
    <w:p w:rsidR="005F6E92" w:rsidRDefault="005F6E92" w:rsidP="005A3F74">
      <w:pPr>
        <w:pStyle w:val="ListParagraph"/>
        <w:numPr>
          <w:ilvl w:val="0"/>
          <w:numId w:val="3"/>
        </w:numPr>
        <w:ind w:left="1080"/>
        <w:jc w:val="both"/>
        <w:rPr>
          <w:rFonts w:ascii="Calibri" w:eastAsia="Garamond" w:hAnsi="Calibri" w:cs="Calibri"/>
          <w:sz w:val="20"/>
          <w:szCs w:val="20"/>
        </w:rPr>
      </w:pPr>
      <w:r w:rsidRPr="005F6E92">
        <w:rPr>
          <w:rFonts w:ascii="Calibri" w:eastAsia="Garamond" w:hAnsi="Calibri" w:cs="Calibri"/>
          <w:sz w:val="20"/>
          <w:szCs w:val="20"/>
        </w:rPr>
        <w:t>regular data collection and compilation</w:t>
      </w:r>
    </w:p>
    <w:p w:rsidR="005F6E92" w:rsidRDefault="005F6E92" w:rsidP="005A3F74">
      <w:pPr>
        <w:pStyle w:val="ListParagraph"/>
        <w:numPr>
          <w:ilvl w:val="0"/>
          <w:numId w:val="3"/>
        </w:numPr>
        <w:ind w:left="1080"/>
        <w:jc w:val="both"/>
        <w:rPr>
          <w:rFonts w:ascii="Calibri" w:eastAsia="Garamond" w:hAnsi="Calibri" w:cs="Calibri"/>
          <w:sz w:val="20"/>
          <w:szCs w:val="20"/>
        </w:rPr>
      </w:pPr>
      <w:r w:rsidRPr="005F6E92">
        <w:rPr>
          <w:rFonts w:ascii="Calibri" w:eastAsia="Garamond" w:hAnsi="Calibri" w:cs="Calibri"/>
          <w:sz w:val="20"/>
          <w:szCs w:val="20"/>
        </w:rPr>
        <w:t>quality control checks</w:t>
      </w:r>
    </w:p>
    <w:p w:rsidR="005F6E92" w:rsidRDefault="005F6E92" w:rsidP="005A3F74">
      <w:pPr>
        <w:pStyle w:val="ListParagraph"/>
        <w:numPr>
          <w:ilvl w:val="0"/>
          <w:numId w:val="3"/>
        </w:numPr>
        <w:ind w:left="1080"/>
        <w:jc w:val="both"/>
        <w:rPr>
          <w:rFonts w:ascii="Calibri" w:eastAsia="Garamond" w:hAnsi="Calibri" w:cs="Calibri"/>
          <w:sz w:val="20"/>
          <w:szCs w:val="20"/>
        </w:rPr>
      </w:pPr>
      <w:r w:rsidRPr="005F6E92">
        <w:rPr>
          <w:rFonts w:ascii="Calibri" w:eastAsia="Garamond" w:hAnsi="Calibri" w:cs="Calibri"/>
          <w:sz w:val="20"/>
          <w:szCs w:val="20"/>
        </w:rPr>
        <w:t>data analysis</w:t>
      </w:r>
      <w:r w:rsidR="00D45560" w:rsidRPr="005F6E92">
        <w:rPr>
          <w:rFonts w:ascii="Calibri" w:eastAsia="Garamond" w:hAnsi="Calibri" w:cs="Calibri"/>
          <w:sz w:val="20"/>
          <w:szCs w:val="20"/>
        </w:rPr>
        <w:t xml:space="preserve"> </w:t>
      </w:r>
      <w:r w:rsidRPr="005F6E92">
        <w:rPr>
          <w:rFonts w:ascii="Calibri" w:eastAsia="Garamond" w:hAnsi="Calibri" w:cs="Calibri"/>
          <w:sz w:val="20"/>
          <w:szCs w:val="20"/>
        </w:rPr>
        <w:t>and reporting</w:t>
      </w:r>
    </w:p>
    <w:p w:rsidR="004A079F" w:rsidRDefault="004A079F" w:rsidP="005A3F74">
      <w:pPr>
        <w:pStyle w:val="ListParagraph"/>
        <w:numPr>
          <w:ilvl w:val="0"/>
          <w:numId w:val="3"/>
        </w:numPr>
        <w:ind w:left="1080"/>
        <w:jc w:val="both"/>
        <w:rPr>
          <w:rFonts w:ascii="Calibri" w:eastAsia="Garamond" w:hAnsi="Calibri" w:cs="Calibri"/>
          <w:sz w:val="20"/>
          <w:szCs w:val="20"/>
        </w:rPr>
      </w:pPr>
      <w:r>
        <w:rPr>
          <w:rFonts w:ascii="Calibri" w:eastAsia="Garamond" w:hAnsi="Calibri" w:cs="Calibri"/>
          <w:sz w:val="20"/>
          <w:szCs w:val="20"/>
        </w:rPr>
        <w:t>data security and storage</w:t>
      </w:r>
    </w:p>
    <w:p w:rsidR="004A079F" w:rsidRDefault="004A079F" w:rsidP="005A3F74">
      <w:pPr>
        <w:pStyle w:val="ListParagraph"/>
        <w:numPr>
          <w:ilvl w:val="0"/>
          <w:numId w:val="3"/>
        </w:numPr>
        <w:ind w:left="1080"/>
        <w:jc w:val="both"/>
        <w:rPr>
          <w:rFonts w:ascii="Calibri" w:eastAsia="Garamond" w:hAnsi="Calibri" w:cs="Calibri"/>
          <w:sz w:val="20"/>
          <w:szCs w:val="20"/>
        </w:rPr>
      </w:pPr>
      <w:r>
        <w:rPr>
          <w:rFonts w:ascii="Calibri" w:eastAsia="Garamond" w:hAnsi="Calibri" w:cs="Calibri"/>
          <w:sz w:val="20"/>
          <w:szCs w:val="20"/>
        </w:rPr>
        <w:t>client identity security and confidentiality</w:t>
      </w:r>
    </w:p>
    <w:p w:rsidR="005F6E92" w:rsidRDefault="005F6E92" w:rsidP="005A3F74">
      <w:pPr>
        <w:pStyle w:val="ListParagraph"/>
        <w:numPr>
          <w:ilvl w:val="0"/>
          <w:numId w:val="3"/>
        </w:numPr>
        <w:ind w:left="1080"/>
        <w:jc w:val="both"/>
        <w:rPr>
          <w:rFonts w:ascii="Calibri" w:eastAsia="Garamond" w:hAnsi="Calibri" w:cs="Calibri"/>
          <w:sz w:val="20"/>
          <w:szCs w:val="20"/>
        </w:rPr>
      </w:pPr>
      <w:r w:rsidRPr="005F6E92">
        <w:rPr>
          <w:rFonts w:ascii="Calibri" w:eastAsia="Garamond" w:hAnsi="Calibri" w:cs="Calibri"/>
          <w:sz w:val="20"/>
          <w:szCs w:val="20"/>
        </w:rPr>
        <w:t xml:space="preserve">utilization of </w:t>
      </w:r>
      <w:r>
        <w:rPr>
          <w:rFonts w:ascii="Calibri" w:eastAsia="Garamond" w:hAnsi="Calibri" w:cs="Calibri"/>
          <w:sz w:val="20"/>
          <w:szCs w:val="20"/>
        </w:rPr>
        <w:t>data findings</w:t>
      </w:r>
      <w:r w:rsidR="00305E09">
        <w:rPr>
          <w:rFonts w:ascii="Calibri" w:eastAsia="Garamond" w:hAnsi="Calibri" w:cs="Calibri"/>
          <w:sz w:val="20"/>
          <w:szCs w:val="20"/>
        </w:rPr>
        <w:t xml:space="preserve"> for performance improvement</w:t>
      </w:r>
    </w:p>
    <w:p w:rsidR="004A079F" w:rsidRPr="005F6E92" w:rsidRDefault="004A079F" w:rsidP="005A3F74">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organization and coordination of mid-term, final, and ex-post evaluations</w:t>
      </w:r>
    </w:p>
    <w:p w:rsidR="007E5396" w:rsidRDefault="007E5396" w:rsidP="005A3F74">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evaluation research design and randomized sampling</w:t>
      </w:r>
    </w:p>
    <w:p w:rsidR="00B96E41" w:rsidRDefault="00B96E41" w:rsidP="005A3F74">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survey design and testing</w:t>
      </w:r>
    </w:p>
    <w:p w:rsidR="00501C02" w:rsidRDefault="00501C02" w:rsidP="005A3F74">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qualitative research</w:t>
      </w:r>
    </w:p>
    <w:p w:rsidR="00A76B76" w:rsidRDefault="00A76B76" w:rsidP="005A3F74">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development of</w:t>
      </w:r>
      <w:r w:rsidRPr="005F6E92">
        <w:rPr>
          <w:rFonts w:ascii="Calibri" w:eastAsia="Garamond" w:hAnsi="Calibri" w:cs="Calibri"/>
          <w:sz w:val="20"/>
          <w:szCs w:val="20"/>
        </w:rPr>
        <w:t xml:space="preserve"> indicators to </w:t>
      </w:r>
      <w:r>
        <w:rPr>
          <w:rFonts w:ascii="Calibri" w:eastAsia="Garamond" w:hAnsi="Calibri" w:cs="Calibri"/>
          <w:sz w:val="20"/>
          <w:szCs w:val="20"/>
        </w:rPr>
        <w:t>evaluate outcomes, results, effectiveness</w:t>
      </w:r>
      <w:r w:rsidR="00305E09">
        <w:rPr>
          <w:rFonts w:ascii="Calibri" w:eastAsia="Garamond" w:hAnsi="Calibri" w:cs="Calibri"/>
          <w:sz w:val="20"/>
          <w:szCs w:val="20"/>
        </w:rPr>
        <w:t>,</w:t>
      </w:r>
      <w:r>
        <w:rPr>
          <w:rFonts w:ascii="Calibri" w:eastAsia="Garamond" w:hAnsi="Calibri" w:cs="Calibri"/>
          <w:sz w:val="20"/>
          <w:szCs w:val="20"/>
        </w:rPr>
        <w:t xml:space="preserve"> efficiency, </w:t>
      </w:r>
      <w:r w:rsidR="00305E09">
        <w:rPr>
          <w:rFonts w:ascii="Calibri" w:eastAsia="Garamond" w:hAnsi="Calibri" w:cs="Calibri"/>
          <w:sz w:val="20"/>
          <w:szCs w:val="20"/>
        </w:rPr>
        <w:t xml:space="preserve">and </w:t>
      </w:r>
      <w:r>
        <w:rPr>
          <w:rFonts w:ascii="Calibri" w:eastAsia="Garamond" w:hAnsi="Calibri" w:cs="Calibri"/>
          <w:sz w:val="20"/>
          <w:szCs w:val="20"/>
        </w:rPr>
        <w:t>impact</w:t>
      </w:r>
    </w:p>
    <w:p w:rsidR="007E5396" w:rsidRPr="005F6E92" w:rsidRDefault="00305E09" w:rsidP="005A3F74">
      <w:pPr>
        <w:pStyle w:val="ListParagraph"/>
        <w:numPr>
          <w:ilvl w:val="0"/>
          <w:numId w:val="2"/>
        </w:numPr>
        <w:jc w:val="both"/>
        <w:rPr>
          <w:rFonts w:ascii="Calibri" w:eastAsia="Garamond" w:hAnsi="Calibri" w:cs="Calibri"/>
          <w:sz w:val="20"/>
          <w:szCs w:val="20"/>
        </w:rPr>
      </w:pPr>
      <w:r w:rsidRPr="005F6E92">
        <w:rPr>
          <w:rFonts w:ascii="Calibri" w:eastAsia="Garamond" w:hAnsi="Calibri" w:cs="Calibri"/>
          <w:sz w:val="20"/>
          <w:szCs w:val="20"/>
        </w:rPr>
        <w:t xml:space="preserve">utilization of </w:t>
      </w:r>
      <w:r>
        <w:rPr>
          <w:rFonts w:ascii="Calibri" w:eastAsia="Garamond" w:hAnsi="Calibri" w:cs="Calibri"/>
          <w:sz w:val="20"/>
          <w:szCs w:val="20"/>
        </w:rPr>
        <w:t xml:space="preserve">evaluation findings for </w:t>
      </w:r>
      <w:r w:rsidR="009659C8">
        <w:rPr>
          <w:rFonts w:ascii="Calibri" w:eastAsia="Garamond" w:hAnsi="Calibri" w:cs="Calibri"/>
          <w:sz w:val="20"/>
          <w:szCs w:val="20"/>
        </w:rPr>
        <w:t xml:space="preserve">making </w:t>
      </w:r>
      <w:r>
        <w:rPr>
          <w:rFonts w:ascii="Calibri" w:eastAsia="Garamond" w:hAnsi="Calibri" w:cs="Calibri"/>
          <w:sz w:val="20"/>
          <w:szCs w:val="20"/>
        </w:rPr>
        <w:t>improvement</w:t>
      </w:r>
      <w:r w:rsidR="009659C8">
        <w:rPr>
          <w:rFonts w:ascii="Calibri" w:eastAsia="Garamond" w:hAnsi="Calibri" w:cs="Calibri"/>
          <w:sz w:val="20"/>
          <w:szCs w:val="20"/>
        </w:rPr>
        <w:t>s in</w:t>
      </w:r>
      <w:r>
        <w:rPr>
          <w:rFonts w:ascii="Calibri" w:eastAsia="Garamond" w:hAnsi="Calibri" w:cs="Calibri"/>
          <w:sz w:val="20"/>
          <w:szCs w:val="20"/>
        </w:rPr>
        <w:t xml:space="preserve"> </w:t>
      </w:r>
      <w:r w:rsidR="00B811CE">
        <w:rPr>
          <w:rFonts w:ascii="Calibri" w:eastAsia="Garamond" w:hAnsi="Calibri" w:cs="Calibri"/>
          <w:sz w:val="20"/>
          <w:szCs w:val="20"/>
        </w:rPr>
        <w:t xml:space="preserve">health </w:t>
      </w:r>
      <w:r>
        <w:rPr>
          <w:rFonts w:ascii="Calibri" w:eastAsia="Garamond" w:hAnsi="Calibri" w:cs="Calibri"/>
          <w:sz w:val="20"/>
          <w:szCs w:val="20"/>
        </w:rPr>
        <w:t>program</w:t>
      </w:r>
      <w:r w:rsidR="004269DA">
        <w:rPr>
          <w:rFonts w:ascii="Calibri" w:eastAsia="Garamond" w:hAnsi="Calibri" w:cs="Calibri"/>
          <w:sz w:val="20"/>
          <w:szCs w:val="20"/>
        </w:rPr>
        <w:t xml:space="preserve"> outcome and results</w:t>
      </w:r>
    </w:p>
    <w:p w:rsidR="005E5AB5" w:rsidRPr="00102F26" w:rsidRDefault="005E5AB5" w:rsidP="005A3F74">
      <w:pPr>
        <w:jc w:val="both"/>
        <w:rPr>
          <w:rFonts w:ascii="Calibri" w:hAnsi="Calibri" w:cs="Calibri"/>
          <w:sz w:val="12"/>
          <w:szCs w:val="12"/>
        </w:rPr>
      </w:pPr>
    </w:p>
    <w:p w:rsidR="005E5AB5" w:rsidRPr="00102F26" w:rsidRDefault="005E5AB5" w:rsidP="005A3F74">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C5EB9">
        <w:rPr>
          <w:rFonts w:ascii="Calibri" w:eastAsia="Garamond" w:hAnsi="Calibri" w:cs="Calibri"/>
          <w:sz w:val="20"/>
          <w:szCs w:val="20"/>
        </w:rPr>
        <w:t xml:space="preserve"> </w:t>
      </w:r>
      <w:r w:rsidR="005A3F74">
        <w:rPr>
          <w:rFonts w:ascii="Calibri" w:eastAsia="Garamond" w:hAnsi="Calibri" w:cs="Calibri"/>
          <w:sz w:val="20"/>
          <w:szCs w:val="20"/>
        </w:rPr>
        <w:t xml:space="preserve">An individual with M&amp;E responsibilities within an organization should necessarily have the knowledge </w:t>
      </w:r>
      <w:r w:rsidR="006E7C51">
        <w:rPr>
          <w:rFonts w:ascii="Calibri" w:eastAsia="Garamond" w:hAnsi="Calibri" w:cs="Calibri"/>
          <w:sz w:val="20"/>
          <w:szCs w:val="20"/>
        </w:rPr>
        <w:t>and experience to fulfill them in support of</w:t>
      </w:r>
      <w:r w:rsidR="005A3F74">
        <w:rPr>
          <w:rFonts w:ascii="Calibri" w:eastAsia="Garamond" w:hAnsi="Calibri" w:cs="Calibri"/>
          <w:sz w:val="20"/>
          <w:szCs w:val="20"/>
        </w:rPr>
        <w:t xml:space="preserve"> that organization’s health programs</w:t>
      </w:r>
      <w:r w:rsidR="006E7C51">
        <w:rPr>
          <w:rFonts w:ascii="Calibri" w:eastAsia="Garamond" w:hAnsi="Calibri" w:cs="Calibri"/>
          <w:sz w:val="20"/>
          <w:szCs w:val="20"/>
        </w:rPr>
        <w:t>.</w:t>
      </w:r>
    </w:p>
    <w:p w:rsidR="005E5AB5" w:rsidRPr="00102F26" w:rsidRDefault="005E5AB5" w:rsidP="005A3F74">
      <w:pPr>
        <w:jc w:val="both"/>
        <w:rPr>
          <w:rFonts w:ascii="Calibri" w:hAnsi="Calibri" w:cs="Calibri"/>
          <w:sz w:val="12"/>
          <w:szCs w:val="12"/>
        </w:rPr>
      </w:pPr>
    </w:p>
    <w:p w:rsidR="005E5AB5" w:rsidRPr="00102F26" w:rsidRDefault="005E5AB5" w:rsidP="005A3F74">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CF78F0" w:rsidRDefault="009659C8" w:rsidP="00CF78F0">
      <w:pPr>
        <w:pStyle w:val="ListParagraph"/>
        <w:numPr>
          <w:ilvl w:val="0"/>
          <w:numId w:val="4"/>
        </w:numPr>
        <w:tabs>
          <w:tab w:val="left" w:pos="360"/>
          <w:tab w:val="left" w:pos="4614"/>
          <w:tab w:val="left" w:pos="5548"/>
          <w:tab w:val="left" w:pos="6480"/>
        </w:tabs>
        <w:ind w:left="360"/>
        <w:jc w:val="both"/>
        <w:rPr>
          <w:rFonts w:ascii="Calibri" w:eastAsia="Garamond" w:hAnsi="Calibri" w:cs="Calibri"/>
          <w:sz w:val="20"/>
          <w:szCs w:val="20"/>
        </w:rPr>
      </w:pPr>
      <w:r w:rsidRPr="00CF78F0">
        <w:rPr>
          <w:rFonts w:ascii="Calibri" w:eastAsia="Garamond" w:hAnsi="Calibri" w:cs="Calibri"/>
          <w:sz w:val="20"/>
          <w:szCs w:val="20"/>
        </w:rPr>
        <w:t>Does</w:t>
      </w:r>
      <w:r w:rsidRPr="00CF78F0">
        <w:rPr>
          <w:rFonts w:ascii="Calibri" w:eastAsia="Garamond" w:hAnsi="Calibri" w:cs="Calibri"/>
          <w:spacing w:val="-5"/>
          <w:sz w:val="20"/>
          <w:szCs w:val="20"/>
        </w:rPr>
        <w:t xml:space="preserve"> </w:t>
      </w:r>
      <w:r w:rsidRPr="00CF78F0">
        <w:rPr>
          <w:rFonts w:ascii="Calibri" w:eastAsia="Garamond" w:hAnsi="Calibri" w:cs="Calibri"/>
          <w:spacing w:val="1"/>
          <w:sz w:val="20"/>
          <w:szCs w:val="20"/>
        </w:rPr>
        <w:t>t</w:t>
      </w:r>
      <w:r w:rsidRPr="00CF78F0">
        <w:rPr>
          <w:rFonts w:ascii="Calibri" w:eastAsia="Garamond" w:hAnsi="Calibri" w:cs="Calibri"/>
          <w:spacing w:val="-1"/>
          <w:sz w:val="20"/>
          <w:szCs w:val="20"/>
        </w:rPr>
        <w:t>h</w:t>
      </w:r>
      <w:r w:rsidRPr="00CF78F0">
        <w:rPr>
          <w:rFonts w:ascii="Calibri" w:eastAsia="Garamond" w:hAnsi="Calibri" w:cs="Calibri"/>
          <w:sz w:val="20"/>
          <w:szCs w:val="20"/>
        </w:rPr>
        <w:t>e</w:t>
      </w:r>
      <w:r w:rsidRPr="00CF78F0">
        <w:rPr>
          <w:rFonts w:ascii="Calibri" w:eastAsia="Garamond" w:hAnsi="Calibri" w:cs="Calibri"/>
          <w:spacing w:val="-2"/>
          <w:sz w:val="20"/>
          <w:szCs w:val="20"/>
        </w:rPr>
        <w:t xml:space="preserve"> </w:t>
      </w:r>
      <w:r w:rsidRPr="00CF78F0">
        <w:rPr>
          <w:rFonts w:ascii="Calibri" w:eastAsia="Garamond" w:hAnsi="Calibri" w:cs="Calibri"/>
          <w:sz w:val="20"/>
          <w:szCs w:val="20"/>
        </w:rPr>
        <w:t xml:space="preserve">individual </w:t>
      </w:r>
      <w:r w:rsidR="00CF78F0">
        <w:rPr>
          <w:rFonts w:ascii="Calibri" w:eastAsia="Garamond" w:hAnsi="Calibri" w:cs="Calibri"/>
          <w:sz w:val="20"/>
          <w:szCs w:val="20"/>
        </w:rPr>
        <w:t xml:space="preserve">demonstrate </w:t>
      </w:r>
      <w:r w:rsidRPr="00CF78F0">
        <w:rPr>
          <w:rFonts w:ascii="Calibri" w:eastAsia="Garamond" w:hAnsi="Calibri" w:cs="Calibri"/>
          <w:sz w:val="20"/>
          <w:szCs w:val="20"/>
        </w:rPr>
        <w:t xml:space="preserve">knowledge </w:t>
      </w:r>
      <w:r w:rsidR="00CF78F0" w:rsidRPr="00CF78F0">
        <w:rPr>
          <w:rFonts w:ascii="Calibri" w:eastAsia="Garamond" w:hAnsi="Calibri" w:cs="Calibri"/>
          <w:sz w:val="20"/>
          <w:szCs w:val="20"/>
        </w:rPr>
        <w:t>and practical experience</w:t>
      </w:r>
      <w:r w:rsidR="00CF78F0">
        <w:rPr>
          <w:rFonts w:ascii="Calibri" w:eastAsia="Garamond" w:hAnsi="Calibri" w:cs="Calibri"/>
          <w:sz w:val="20"/>
          <w:szCs w:val="20"/>
        </w:rPr>
        <w:t xml:space="preserve"> in:</w:t>
      </w:r>
    </w:p>
    <w:p w:rsidR="00CF78F0" w:rsidRPr="00102F26" w:rsidRDefault="00CF78F0" w:rsidP="00CF78F0">
      <w:pPr>
        <w:pStyle w:val="ListParagraph"/>
        <w:numPr>
          <w:ilvl w:val="0"/>
          <w:numId w:val="6"/>
        </w:numPr>
        <w:tabs>
          <w:tab w:val="left" w:pos="360"/>
          <w:tab w:val="left" w:pos="4614"/>
          <w:tab w:val="left" w:pos="5548"/>
          <w:tab w:val="left" w:pos="6480"/>
        </w:tabs>
        <w:jc w:val="both"/>
        <w:rPr>
          <w:rFonts w:ascii="Calibri" w:eastAsia="Garamond" w:hAnsi="Calibri" w:cs="Calibri"/>
          <w:sz w:val="20"/>
          <w:szCs w:val="20"/>
        </w:rPr>
      </w:pPr>
      <w:r>
        <w:rPr>
          <w:rFonts w:ascii="Calibri" w:eastAsia="Garamond" w:hAnsi="Calibri" w:cs="Calibri"/>
          <w:sz w:val="20"/>
          <w:szCs w:val="20"/>
        </w:rPr>
        <w:t>design and use of</w:t>
      </w:r>
      <w:r w:rsidRPr="00CF78F0">
        <w:rPr>
          <w:rFonts w:ascii="Calibri" w:eastAsia="Garamond" w:hAnsi="Calibri" w:cs="Calibri"/>
          <w:sz w:val="20"/>
          <w:szCs w:val="20"/>
        </w:rPr>
        <w:t xml:space="preserve"> logical frameworks</w:t>
      </w:r>
      <w:r>
        <w:rPr>
          <w:rFonts w:ascii="Calibri" w:eastAsia="Garamond" w:hAnsi="Calibri" w:cs="Calibri"/>
          <w:sz w:val="20"/>
          <w:szCs w:val="20"/>
        </w:rPr>
        <w:t xml:space="preserve"> for </w:t>
      </w:r>
      <w:r w:rsidR="00B811CE">
        <w:rPr>
          <w:rFonts w:ascii="Calibri" w:eastAsia="Garamond" w:hAnsi="Calibri" w:cs="Calibri"/>
          <w:sz w:val="20"/>
          <w:szCs w:val="20"/>
        </w:rPr>
        <w:t xml:space="preserve">health </w:t>
      </w:r>
      <w:r>
        <w:rPr>
          <w:rFonts w:ascii="Calibri" w:eastAsia="Garamond" w:hAnsi="Calibri" w:cs="Calibri"/>
          <w:sz w:val="20"/>
          <w:szCs w:val="20"/>
        </w:rPr>
        <w:t>program design and management</w:t>
      </w:r>
      <w:r w:rsidR="002338AA">
        <w:rPr>
          <w:rFonts w:ascii="Calibri" w:eastAsia="Garamond" w:hAnsi="Calibri" w:cs="Calibri"/>
          <w:sz w:val="20"/>
          <w:szCs w:val="20"/>
        </w:rPr>
        <w:t>?</w:t>
      </w:r>
    </w:p>
    <w:p w:rsidR="00CF78F0" w:rsidRPr="00CF78F0" w:rsidRDefault="00CF78F0" w:rsidP="00CF78F0">
      <w:pPr>
        <w:pStyle w:val="ListParagraph"/>
        <w:numPr>
          <w:ilvl w:val="0"/>
          <w:numId w:val="2"/>
        </w:numPr>
        <w:jc w:val="both"/>
        <w:rPr>
          <w:rFonts w:ascii="Calibri" w:eastAsia="Garamond" w:hAnsi="Calibri" w:cs="Calibri"/>
          <w:sz w:val="20"/>
          <w:szCs w:val="20"/>
        </w:rPr>
      </w:pPr>
      <w:r w:rsidRPr="00CF78F0">
        <w:rPr>
          <w:rFonts w:ascii="Calibri" w:eastAsia="Garamond" w:hAnsi="Calibri" w:cs="Calibri"/>
          <w:sz w:val="20"/>
          <w:szCs w:val="20"/>
        </w:rPr>
        <w:t>M&amp;E work planning</w:t>
      </w:r>
      <w:r w:rsidR="002338AA">
        <w:rPr>
          <w:rFonts w:ascii="Calibri" w:eastAsia="Garamond" w:hAnsi="Calibri" w:cs="Calibri"/>
          <w:sz w:val="20"/>
          <w:szCs w:val="20"/>
        </w:rPr>
        <w:t>?</w:t>
      </w:r>
    </w:p>
    <w:p w:rsidR="00B96E41" w:rsidRDefault="00CF78F0" w:rsidP="00CF78F0">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development of</w:t>
      </w:r>
      <w:r w:rsidRPr="005F6E92">
        <w:rPr>
          <w:rFonts w:ascii="Calibri" w:eastAsia="Garamond" w:hAnsi="Calibri" w:cs="Calibri"/>
          <w:sz w:val="20"/>
          <w:szCs w:val="20"/>
        </w:rPr>
        <w:t xml:space="preserve"> </w:t>
      </w:r>
      <w:r>
        <w:rPr>
          <w:rFonts w:ascii="Calibri" w:eastAsia="Garamond" w:hAnsi="Calibri" w:cs="Calibri"/>
          <w:sz w:val="20"/>
          <w:szCs w:val="20"/>
        </w:rPr>
        <w:t>SMART</w:t>
      </w:r>
      <w:r w:rsidRPr="005F6E92">
        <w:rPr>
          <w:rFonts w:ascii="Calibri" w:eastAsia="Garamond" w:hAnsi="Calibri" w:cs="Calibri"/>
          <w:sz w:val="20"/>
          <w:szCs w:val="20"/>
        </w:rPr>
        <w:t xml:space="preserve"> indicators</w:t>
      </w:r>
      <w:r w:rsidR="002338AA">
        <w:rPr>
          <w:rFonts w:ascii="Calibri" w:eastAsia="Garamond" w:hAnsi="Calibri" w:cs="Calibri"/>
          <w:sz w:val="20"/>
          <w:szCs w:val="20"/>
        </w:rPr>
        <w:t>?</w:t>
      </w:r>
    </w:p>
    <w:p w:rsidR="00CF78F0" w:rsidRDefault="00CF78F0" w:rsidP="00CF78F0">
      <w:pPr>
        <w:pStyle w:val="ListParagraph"/>
        <w:numPr>
          <w:ilvl w:val="0"/>
          <w:numId w:val="2"/>
        </w:numPr>
        <w:jc w:val="both"/>
        <w:rPr>
          <w:rFonts w:ascii="Calibri" w:eastAsia="Garamond" w:hAnsi="Calibri" w:cs="Calibri"/>
          <w:sz w:val="20"/>
          <w:szCs w:val="20"/>
        </w:rPr>
      </w:pPr>
      <w:r w:rsidRPr="005F6E92">
        <w:rPr>
          <w:rFonts w:ascii="Calibri" w:eastAsia="Garamond" w:hAnsi="Calibri" w:cs="Calibri"/>
          <w:sz w:val="20"/>
          <w:szCs w:val="20"/>
        </w:rPr>
        <w:t>establish</w:t>
      </w:r>
      <w:r>
        <w:rPr>
          <w:rFonts w:ascii="Calibri" w:eastAsia="Garamond" w:hAnsi="Calibri" w:cs="Calibri"/>
          <w:sz w:val="20"/>
          <w:szCs w:val="20"/>
        </w:rPr>
        <w:t>ment and oversight of</w:t>
      </w:r>
      <w:r w:rsidRPr="005F6E92">
        <w:rPr>
          <w:rFonts w:ascii="Calibri" w:eastAsia="Garamond" w:hAnsi="Calibri" w:cs="Calibri"/>
          <w:sz w:val="20"/>
          <w:szCs w:val="20"/>
        </w:rPr>
        <w:t xml:space="preserve"> </w:t>
      </w:r>
      <w:r w:rsidR="00B96E41">
        <w:rPr>
          <w:rFonts w:ascii="Calibri" w:eastAsia="Garamond" w:hAnsi="Calibri" w:cs="Calibri"/>
          <w:sz w:val="20"/>
          <w:szCs w:val="20"/>
        </w:rPr>
        <w:t xml:space="preserve">information systems </w:t>
      </w:r>
      <w:r w:rsidR="004635E2">
        <w:rPr>
          <w:rFonts w:ascii="Calibri" w:eastAsia="Garamond" w:hAnsi="Calibri" w:cs="Calibri"/>
          <w:sz w:val="20"/>
          <w:szCs w:val="20"/>
        </w:rPr>
        <w:t xml:space="preserve">to monitor </w:t>
      </w:r>
      <w:r w:rsidR="00B811CE">
        <w:rPr>
          <w:rFonts w:ascii="Calibri" w:eastAsia="Garamond" w:hAnsi="Calibri" w:cs="Calibri"/>
          <w:sz w:val="20"/>
          <w:szCs w:val="20"/>
        </w:rPr>
        <w:t>health program</w:t>
      </w:r>
      <w:r w:rsidR="004635E2">
        <w:rPr>
          <w:rFonts w:ascii="Calibri" w:eastAsia="Garamond" w:hAnsi="Calibri" w:cs="Calibri"/>
          <w:sz w:val="20"/>
          <w:szCs w:val="20"/>
        </w:rPr>
        <w:t>s</w:t>
      </w:r>
      <w:r w:rsidR="00B75A79">
        <w:rPr>
          <w:rFonts w:ascii="Calibri" w:eastAsia="Garamond" w:hAnsi="Calibri" w:cs="Calibri"/>
          <w:sz w:val="20"/>
          <w:szCs w:val="20"/>
        </w:rPr>
        <w:t xml:space="preserve"> and </w:t>
      </w:r>
      <w:r w:rsidR="004635E2">
        <w:rPr>
          <w:rFonts w:ascii="Calibri" w:eastAsia="Garamond" w:hAnsi="Calibri" w:cs="Calibri"/>
          <w:sz w:val="20"/>
          <w:szCs w:val="20"/>
        </w:rPr>
        <w:t>improve performance</w:t>
      </w:r>
      <w:r w:rsidR="002338AA">
        <w:rPr>
          <w:rFonts w:ascii="Calibri" w:eastAsia="Garamond" w:hAnsi="Calibri" w:cs="Calibri"/>
          <w:sz w:val="20"/>
          <w:szCs w:val="20"/>
        </w:rPr>
        <w:t>?</w:t>
      </w:r>
    </w:p>
    <w:p w:rsidR="00B75A79" w:rsidRPr="005F6E92" w:rsidRDefault="00B75A79" w:rsidP="00CF78F0">
      <w:pPr>
        <w:pStyle w:val="ListParagraph"/>
        <w:numPr>
          <w:ilvl w:val="0"/>
          <w:numId w:val="2"/>
        </w:numPr>
        <w:jc w:val="both"/>
        <w:rPr>
          <w:rFonts w:ascii="Calibri" w:eastAsia="Garamond" w:hAnsi="Calibri" w:cs="Calibri"/>
          <w:sz w:val="20"/>
          <w:szCs w:val="20"/>
        </w:rPr>
      </w:pPr>
      <w:r w:rsidRPr="005F6E92">
        <w:rPr>
          <w:rFonts w:ascii="Calibri" w:eastAsia="Garamond" w:hAnsi="Calibri" w:cs="Calibri"/>
          <w:sz w:val="20"/>
          <w:szCs w:val="20"/>
        </w:rPr>
        <w:t>establish</w:t>
      </w:r>
      <w:r>
        <w:rPr>
          <w:rFonts w:ascii="Calibri" w:eastAsia="Garamond" w:hAnsi="Calibri" w:cs="Calibri"/>
          <w:sz w:val="20"/>
          <w:szCs w:val="20"/>
        </w:rPr>
        <w:t>ment and oversight of</w:t>
      </w:r>
      <w:r w:rsidRPr="005F6E92">
        <w:rPr>
          <w:rFonts w:ascii="Calibri" w:eastAsia="Garamond" w:hAnsi="Calibri" w:cs="Calibri"/>
          <w:sz w:val="20"/>
          <w:szCs w:val="20"/>
        </w:rPr>
        <w:t xml:space="preserve"> </w:t>
      </w:r>
      <w:r>
        <w:rPr>
          <w:rFonts w:ascii="Calibri" w:eastAsia="Garamond" w:hAnsi="Calibri" w:cs="Calibri"/>
          <w:sz w:val="20"/>
          <w:szCs w:val="20"/>
        </w:rPr>
        <w:t>secure information systems</w:t>
      </w:r>
      <w:r w:rsidR="002338AA">
        <w:rPr>
          <w:rFonts w:ascii="Calibri" w:eastAsia="Garamond" w:hAnsi="Calibri" w:cs="Calibri"/>
          <w:sz w:val="20"/>
          <w:szCs w:val="20"/>
        </w:rPr>
        <w:t>?</w:t>
      </w:r>
    </w:p>
    <w:p w:rsidR="00CF78F0" w:rsidRPr="005F6E92" w:rsidRDefault="00CF78F0" w:rsidP="00CF78F0">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organization and coordination of mid-term, final, and ex-post evaluations</w:t>
      </w:r>
      <w:r w:rsidR="002338AA">
        <w:rPr>
          <w:rFonts w:ascii="Calibri" w:eastAsia="Garamond" w:hAnsi="Calibri" w:cs="Calibri"/>
          <w:sz w:val="20"/>
          <w:szCs w:val="20"/>
        </w:rPr>
        <w:t>?</w:t>
      </w:r>
    </w:p>
    <w:p w:rsidR="00CF78F0" w:rsidRDefault="00CF78F0" w:rsidP="00CF78F0">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evaluation research design and randomized sampling</w:t>
      </w:r>
      <w:r w:rsidR="002338AA">
        <w:rPr>
          <w:rFonts w:ascii="Calibri" w:eastAsia="Garamond" w:hAnsi="Calibri" w:cs="Calibri"/>
          <w:sz w:val="20"/>
          <w:szCs w:val="20"/>
        </w:rPr>
        <w:t>?</w:t>
      </w:r>
    </w:p>
    <w:p w:rsidR="00CF78F0" w:rsidRDefault="00CF78F0" w:rsidP="00CF78F0">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lastRenderedPageBreak/>
        <w:t>development of</w:t>
      </w:r>
      <w:r w:rsidRPr="005F6E92">
        <w:rPr>
          <w:rFonts w:ascii="Calibri" w:eastAsia="Garamond" w:hAnsi="Calibri" w:cs="Calibri"/>
          <w:sz w:val="20"/>
          <w:szCs w:val="20"/>
        </w:rPr>
        <w:t xml:space="preserve"> </w:t>
      </w:r>
      <w:r w:rsidR="0051711C">
        <w:rPr>
          <w:rFonts w:ascii="Calibri" w:eastAsia="Garamond" w:hAnsi="Calibri" w:cs="Calibri"/>
          <w:sz w:val="20"/>
          <w:szCs w:val="20"/>
        </w:rPr>
        <w:t xml:space="preserve">evaluation-related </w:t>
      </w:r>
      <w:r w:rsidRPr="005F6E92">
        <w:rPr>
          <w:rFonts w:ascii="Calibri" w:eastAsia="Garamond" w:hAnsi="Calibri" w:cs="Calibri"/>
          <w:sz w:val="20"/>
          <w:szCs w:val="20"/>
        </w:rPr>
        <w:t>indicators</w:t>
      </w:r>
      <w:r w:rsidR="002338AA">
        <w:rPr>
          <w:rFonts w:ascii="Calibri" w:eastAsia="Garamond" w:hAnsi="Calibri" w:cs="Calibri"/>
          <w:sz w:val="20"/>
          <w:szCs w:val="20"/>
        </w:rPr>
        <w:t>?</w:t>
      </w:r>
    </w:p>
    <w:p w:rsidR="00CF78F0" w:rsidRPr="005F6E92" w:rsidRDefault="00CF78F0" w:rsidP="00CF78F0">
      <w:pPr>
        <w:pStyle w:val="ListParagraph"/>
        <w:numPr>
          <w:ilvl w:val="0"/>
          <w:numId w:val="2"/>
        </w:numPr>
        <w:jc w:val="both"/>
        <w:rPr>
          <w:rFonts w:ascii="Calibri" w:eastAsia="Garamond" w:hAnsi="Calibri" w:cs="Calibri"/>
          <w:sz w:val="20"/>
          <w:szCs w:val="20"/>
        </w:rPr>
      </w:pPr>
      <w:r w:rsidRPr="005F6E92">
        <w:rPr>
          <w:rFonts w:ascii="Calibri" w:eastAsia="Garamond" w:hAnsi="Calibri" w:cs="Calibri"/>
          <w:sz w:val="20"/>
          <w:szCs w:val="20"/>
        </w:rPr>
        <w:t xml:space="preserve">utilization of </w:t>
      </w:r>
      <w:r>
        <w:rPr>
          <w:rFonts w:ascii="Calibri" w:eastAsia="Garamond" w:hAnsi="Calibri" w:cs="Calibri"/>
          <w:sz w:val="20"/>
          <w:szCs w:val="20"/>
        </w:rPr>
        <w:t>evaluation findings</w:t>
      </w:r>
      <w:r w:rsidR="002338AA">
        <w:rPr>
          <w:rFonts w:ascii="Calibri" w:eastAsia="Garamond" w:hAnsi="Calibri" w:cs="Calibri"/>
          <w:sz w:val="20"/>
          <w:szCs w:val="20"/>
        </w:rPr>
        <w:t>?</w:t>
      </w:r>
    </w:p>
    <w:p w:rsidR="009659C8" w:rsidRPr="00ED2080" w:rsidRDefault="009659C8" w:rsidP="004C7824">
      <w:pPr>
        <w:pStyle w:val="ListParagraph"/>
        <w:ind w:left="0"/>
        <w:jc w:val="both"/>
        <w:rPr>
          <w:rFonts w:ascii="Calibri" w:hAnsi="Calibri" w:cs="Calibri"/>
          <w:sz w:val="12"/>
          <w:szCs w:val="12"/>
        </w:rPr>
      </w:pPr>
    </w:p>
    <w:p w:rsidR="00635BFD" w:rsidRDefault="004C7824" w:rsidP="00DB1EA3">
      <w:pPr>
        <w:jc w:val="both"/>
        <w:rPr>
          <w:rFonts w:ascii="Calibri" w:eastAsia="Garamond" w:hAnsi="Calibri" w:cs="Calibri"/>
          <w:sz w:val="20"/>
          <w:szCs w:val="20"/>
        </w:rPr>
      </w:pPr>
      <w:r w:rsidRPr="00102F26">
        <w:rPr>
          <w:rFonts w:ascii="Calibri" w:eastAsia="Garamond" w:hAnsi="Calibri" w:cs="Calibri"/>
          <w:b/>
          <w:bCs/>
          <w:sz w:val="20"/>
          <w:szCs w:val="20"/>
        </w:rPr>
        <w:t>Frequency</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Measure:</w:t>
      </w:r>
      <w:r w:rsidRPr="00102F26">
        <w:rPr>
          <w:rFonts w:ascii="Calibri" w:eastAsia="Garamond" w:hAnsi="Calibri" w:cs="Calibri"/>
          <w:b/>
          <w:bCs/>
          <w:spacing w:val="47"/>
          <w:sz w:val="20"/>
          <w:szCs w:val="20"/>
        </w:rPr>
        <w:t xml:space="preserve"> </w:t>
      </w:r>
      <w:r>
        <w:rPr>
          <w:rFonts w:ascii="Calibri" w:eastAsia="Garamond" w:hAnsi="Calibri" w:cs="Calibri"/>
          <w:sz w:val="20"/>
          <w:szCs w:val="20"/>
        </w:rPr>
        <w:t>Prior to hiring of new M&amp;E staff and a</w:t>
      </w:r>
      <w:r w:rsidRPr="00102F26">
        <w:rPr>
          <w:rFonts w:ascii="Calibri" w:eastAsia="Garamond" w:hAnsi="Calibri" w:cs="Calibri"/>
          <w:sz w:val="20"/>
          <w:szCs w:val="20"/>
        </w:rPr>
        <w:t>nnual</w:t>
      </w:r>
      <w:r w:rsidRPr="00102F26">
        <w:rPr>
          <w:rFonts w:ascii="Calibri" w:eastAsia="Garamond" w:hAnsi="Calibri" w:cs="Calibri"/>
          <w:spacing w:val="1"/>
          <w:sz w:val="20"/>
          <w:szCs w:val="20"/>
        </w:rPr>
        <w:t>l</w:t>
      </w:r>
      <w:r w:rsidRPr="00102F26">
        <w:rPr>
          <w:rFonts w:ascii="Calibri" w:eastAsia="Garamond" w:hAnsi="Calibri" w:cs="Calibri"/>
          <w:sz w:val="20"/>
          <w:szCs w:val="20"/>
        </w:rPr>
        <w:t>y</w:t>
      </w:r>
      <w:r>
        <w:rPr>
          <w:rFonts w:ascii="Calibri" w:eastAsia="Garamond" w:hAnsi="Calibri" w:cs="Calibri"/>
          <w:sz w:val="20"/>
          <w:szCs w:val="20"/>
        </w:rPr>
        <w:t xml:space="preserve"> thereafter </w:t>
      </w:r>
    </w:p>
    <w:p w:rsidR="007D0397" w:rsidRDefault="007D0397">
      <w:pPr>
        <w:rPr>
          <w:rFonts w:ascii="Calibri" w:hAnsi="Calibri" w:cs="Calibri"/>
          <w:sz w:val="40"/>
          <w:szCs w:val="40"/>
        </w:rPr>
      </w:pPr>
    </w:p>
    <w:p w:rsidR="005A6BEE" w:rsidRPr="00102F26" w:rsidRDefault="0003518E" w:rsidP="005A6BEE">
      <w:pPr>
        <w:jc w:val="both"/>
        <w:rPr>
          <w:rFonts w:ascii="Calibri" w:hAnsi="Calibri" w:cs="Calibri"/>
          <w:b/>
          <w:i/>
          <w:sz w:val="36"/>
          <w:szCs w:val="36"/>
        </w:rPr>
      </w:pPr>
      <w:r>
        <w:rPr>
          <w:rFonts w:ascii="Calibri" w:hAnsi="Calibri" w:cs="Calibri"/>
          <w:b/>
          <w:i/>
          <w:sz w:val="36"/>
          <w:szCs w:val="36"/>
        </w:rPr>
        <w:t>BB</w:t>
      </w:r>
    </w:p>
    <w:p w:rsidR="005A6BEE" w:rsidRPr="00102F26" w:rsidRDefault="005A6BEE" w:rsidP="005A6BEE">
      <w:pPr>
        <w:jc w:val="both"/>
        <w:rPr>
          <w:rFonts w:ascii="Calibri" w:hAnsi="Calibri" w:cs="Calibri"/>
          <w:b/>
          <w:i/>
          <w:sz w:val="24"/>
          <w:szCs w:val="24"/>
        </w:rPr>
      </w:pPr>
      <w:r>
        <w:rPr>
          <w:rFonts w:ascii="Calibri" w:hAnsi="Calibri" w:cs="Calibri"/>
          <w:b/>
          <w:i/>
          <w:sz w:val="24"/>
          <w:szCs w:val="24"/>
        </w:rPr>
        <w:t xml:space="preserve">M&amp;E </w:t>
      </w:r>
      <w:r w:rsidR="0003518E">
        <w:rPr>
          <w:rFonts w:ascii="Calibri" w:hAnsi="Calibri" w:cs="Calibri"/>
          <w:b/>
          <w:i/>
          <w:sz w:val="24"/>
          <w:szCs w:val="24"/>
        </w:rPr>
        <w:t>Staff Management and Development</w:t>
      </w:r>
    </w:p>
    <w:p w:rsidR="005A6BEE" w:rsidRPr="002E1BBB" w:rsidRDefault="005A6BEE" w:rsidP="005A6BEE">
      <w:pPr>
        <w:jc w:val="both"/>
        <w:rPr>
          <w:rFonts w:ascii="Calibri" w:hAnsi="Calibri" w:cs="Calibri"/>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06245E" w:rsidRPr="00C13C62" w:rsidTr="0030124F">
        <w:tc>
          <w:tcPr>
            <w:tcW w:w="1890" w:type="dxa"/>
            <w:tcBorders>
              <w:top w:val="nil"/>
              <w:bottom w:val="nil"/>
              <w:right w:val="single" w:sz="4" w:space="0" w:color="auto"/>
            </w:tcBorders>
            <w:shd w:val="clear" w:color="auto" w:fill="FDE9D9" w:themeFill="accent6" w:themeFillTint="33"/>
            <w:vAlign w:val="center"/>
          </w:tcPr>
          <w:p w:rsidR="0006245E" w:rsidRPr="00C13C62" w:rsidRDefault="0006245E" w:rsidP="0006245E">
            <w:pPr>
              <w:jc w:val="both"/>
              <w:rPr>
                <w:rFonts w:ascii="Calibri" w:eastAsia="Arial" w:hAnsi="Calibri" w:cs="Calibri"/>
                <w:bCs/>
              </w:rPr>
            </w:pPr>
            <w:r w:rsidRPr="00C13C62">
              <w:rPr>
                <w:rFonts w:ascii="Calibri" w:eastAsia="Arial" w:hAnsi="Calibri" w:cs="Calibri"/>
                <w:b/>
                <w:bCs/>
                <w:i/>
              </w:rPr>
              <w:t xml:space="preserve">Condition </w:t>
            </w:r>
            <w:r>
              <w:rPr>
                <w:rFonts w:ascii="Calibri" w:eastAsia="Arial" w:hAnsi="Calibri" w:cs="Calibri"/>
                <w:b/>
                <w:bCs/>
                <w:i/>
              </w:rPr>
              <w:t>1</w:t>
            </w:r>
            <w:r w:rsidRPr="00C13C62">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06245E" w:rsidRPr="0006245E" w:rsidRDefault="0006245E" w:rsidP="0006245E">
            <w:pPr>
              <w:jc w:val="both"/>
              <w:rPr>
                <w:rFonts w:ascii="Calibri" w:eastAsiaTheme="minorEastAsia" w:hAnsi="Calibri" w:cs="Calibri"/>
                <w:color w:val="000000" w:themeColor="dark1"/>
                <w:kern w:val="24"/>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knowledge</w:t>
            </w:r>
            <w:r w:rsidRPr="00BD42A2">
              <w:rPr>
                <w:rFonts w:ascii="Calibri" w:eastAsiaTheme="minorEastAsia" w:hAnsi="Calibri" w:cs="Calibri"/>
                <w:i/>
                <w:color w:val="000000" w:themeColor="dark1"/>
                <w:kern w:val="24"/>
              </w:rPr>
              <w:t xml:space="preserve"> and practical skills </w:t>
            </w:r>
            <w:r w:rsidRPr="00C13C62">
              <w:rPr>
                <w:rFonts w:ascii="Calibri" w:eastAsiaTheme="minorEastAsia" w:hAnsi="Calibri" w:cs="Calibri"/>
                <w:color w:val="000000" w:themeColor="dark1"/>
                <w:kern w:val="24"/>
              </w:rPr>
              <w:t>t</w:t>
            </w:r>
            <w:r>
              <w:rPr>
                <w:rFonts w:ascii="Calibri" w:eastAsiaTheme="minorEastAsia" w:hAnsi="Calibri" w:cs="Calibri"/>
                <w:color w:val="000000" w:themeColor="dark1"/>
                <w:kern w:val="24"/>
              </w:rPr>
              <w:t xml:space="preserve">o meet organization’s needs for </w:t>
            </w:r>
            <w:r w:rsidRPr="00ED1552">
              <w:rPr>
                <w:rFonts w:ascii="Calibri" w:eastAsiaTheme="minorEastAsia" w:hAnsi="Calibri" w:cs="Calibri"/>
                <w:b/>
                <w:i/>
                <w:color w:val="000000" w:themeColor="dark1"/>
                <w:kern w:val="24"/>
              </w:rPr>
              <w:t>m</w:t>
            </w:r>
            <w:r>
              <w:rPr>
                <w:rFonts w:ascii="Calibri" w:eastAsiaTheme="minorEastAsia" w:hAnsi="Calibri" w:cs="Calibri"/>
                <w:b/>
                <w:i/>
                <w:color w:val="000000" w:themeColor="dark1"/>
                <w:kern w:val="24"/>
              </w:rPr>
              <w:t>a</w:t>
            </w:r>
            <w:r w:rsidRPr="00ED1552">
              <w:rPr>
                <w:rFonts w:ascii="Calibri" w:eastAsiaTheme="minorEastAsia" w:hAnsi="Calibri" w:cs="Calibri"/>
                <w:b/>
                <w:i/>
                <w:color w:val="000000" w:themeColor="dark1"/>
                <w:kern w:val="24"/>
              </w:rPr>
              <w:t>n</w:t>
            </w:r>
            <w:r>
              <w:rPr>
                <w:rFonts w:ascii="Calibri" w:eastAsiaTheme="minorEastAsia" w:hAnsi="Calibri" w:cs="Calibri"/>
                <w:b/>
                <w:i/>
                <w:color w:val="000000" w:themeColor="dark1"/>
                <w:kern w:val="24"/>
              </w:rPr>
              <w:t>agement and coordina</w:t>
            </w:r>
            <w:r w:rsidRPr="00ED1552">
              <w:rPr>
                <w:rFonts w:ascii="Calibri" w:eastAsiaTheme="minorEastAsia" w:hAnsi="Calibri" w:cs="Calibri"/>
                <w:b/>
                <w:i/>
                <w:color w:val="000000" w:themeColor="dark1"/>
                <w:kern w:val="24"/>
              </w:rPr>
              <w:t>ti</w:t>
            </w:r>
            <w:r>
              <w:rPr>
                <w:rFonts w:ascii="Calibri" w:eastAsiaTheme="minorEastAsia" w:hAnsi="Calibri" w:cs="Calibri"/>
                <w:b/>
                <w:i/>
                <w:color w:val="000000" w:themeColor="dark1"/>
                <w:kern w:val="24"/>
              </w:rPr>
              <w:t>o</w:t>
            </w:r>
            <w:r w:rsidRPr="00ED1552">
              <w:rPr>
                <w:rFonts w:ascii="Calibri" w:eastAsiaTheme="minorEastAsia" w:hAnsi="Calibri" w:cs="Calibri"/>
                <w:b/>
                <w:i/>
                <w:color w:val="000000" w:themeColor="dark1"/>
                <w:kern w:val="24"/>
              </w:rPr>
              <w:t>n</w:t>
            </w:r>
            <w:r>
              <w:rPr>
                <w:rFonts w:ascii="Calibri" w:eastAsiaTheme="minorEastAsia" w:hAnsi="Calibri" w:cs="Calibri"/>
                <w:color w:val="000000" w:themeColor="dark1"/>
                <w:kern w:val="24"/>
              </w:rPr>
              <w:t xml:space="preserve"> of</w:t>
            </w:r>
            <w:r w:rsidRPr="00AF0918">
              <w:rPr>
                <w:rFonts w:ascii="Calibri" w:eastAsiaTheme="minorEastAsia" w:hAnsi="Calibri" w:cs="Calibri"/>
                <w:b/>
                <w:i/>
                <w:color w:val="000000" w:themeColor="dark1"/>
                <w:kern w:val="24"/>
              </w:rPr>
              <w:t xml:space="preserve"> M&amp;E work processes</w:t>
            </w:r>
          </w:p>
        </w:tc>
      </w:tr>
    </w:tbl>
    <w:p w:rsidR="00B57FDB" w:rsidRPr="004635E2" w:rsidRDefault="00B57FDB" w:rsidP="00B57FDB">
      <w:pPr>
        <w:tabs>
          <w:tab w:val="left" w:pos="9600"/>
        </w:tabs>
        <w:ind w:left="1260" w:hanging="1260"/>
        <w:jc w:val="both"/>
        <w:rPr>
          <w:rFonts w:ascii="Calibri" w:hAnsi="Calibri" w:cs="Calibri"/>
          <w:sz w:val="8"/>
          <w:szCs w:val="8"/>
        </w:rPr>
      </w:pPr>
    </w:p>
    <w:tbl>
      <w:tblPr>
        <w:tblStyle w:val="TableGrid"/>
        <w:tblW w:w="10044" w:type="dxa"/>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B57FDB" w:rsidRPr="00C13C62" w:rsidTr="0030124F">
        <w:tc>
          <w:tcPr>
            <w:tcW w:w="1890" w:type="dxa"/>
            <w:tcBorders>
              <w:top w:val="nil"/>
              <w:bottom w:val="nil"/>
              <w:right w:val="single" w:sz="4" w:space="0" w:color="auto"/>
            </w:tcBorders>
            <w:shd w:val="clear" w:color="auto" w:fill="FDE9D9" w:themeFill="accent6" w:themeFillTint="33"/>
            <w:vAlign w:val="center"/>
          </w:tcPr>
          <w:p w:rsidR="00B57FDB" w:rsidRPr="00C13C62" w:rsidRDefault="00B57FDB" w:rsidP="00B57FDB">
            <w:pPr>
              <w:jc w:val="both"/>
              <w:rPr>
                <w:rFonts w:ascii="Calibri" w:eastAsia="Arial" w:hAnsi="Calibri" w:cs="Calibri"/>
                <w:bCs/>
              </w:rPr>
            </w:pPr>
            <w:r w:rsidRPr="00C13C62">
              <w:rPr>
                <w:rFonts w:ascii="Calibri" w:eastAsia="Arial" w:hAnsi="Calibri" w:cs="Calibri"/>
                <w:b/>
                <w:bCs/>
                <w:i/>
              </w:rPr>
              <w:t>Condition</w:t>
            </w:r>
            <w:r>
              <w:rPr>
                <w:rFonts w:ascii="Calibri" w:eastAsia="Arial" w:hAnsi="Calibri" w:cs="Calibri"/>
                <w:b/>
                <w:bCs/>
                <w:i/>
              </w:rPr>
              <w:t xml:space="preserve"> 4</w:t>
            </w:r>
            <w:r w:rsidRPr="00C13C62">
              <w:rPr>
                <w:rFonts w:ascii="Calibri" w:eastAsia="Arial" w:hAnsi="Calibri" w:cs="Calibri"/>
                <w:b/>
                <w:bCs/>
                <w:i/>
              </w:rPr>
              <w:t>:</w:t>
            </w:r>
          </w:p>
        </w:tc>
        <w:tc>
          <w:tcPr>
            <w:tcW w:w="8154" w:type="dxa"/>
            <w:tcBorders>
              <w:top w:val="nil"/>
              <w:bottom w:val="nil"/>
              <w:right w:val="nil"/>
            </w:tcBorders>
            <w:shd w:val="clear" w:color="auto" w:fill="FDE9D9" w:themeFill="accent6" w:themeFillTint="33"/>
            <w:vAlign w:val="center"/>
          </w:tcPr>
          <w:p w:rsidR="00B57FDB" w:rsidRPr="00142ED7" w:rsidRDefault="00B57FDB" w:rsidP="00142ED7">
            <w:pPr>
              <w:jc w:val="both"/>
              <w:rPr>
                <w:rFonts w:ascii="Calibri" w:eastAsiaTheme="minorEastAsia" w:hAnsi="Calibri" w:cs="Calibri"/>
                <w:color w:val="000000" w:themeColor="dark1"/>
                <w:kern w:val="24"/>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knowledge</w:t>
            </w:r>
            <w:r w:rsidRPr="00BD42A2">
              <w:rPr>
                <w:rFonts w:ascii="Calibri" w:eastAsiaTheme="minorEastAsia" w:hAnsi="Calibri" w:cs="Calibri"/>
                <w:i/>
                <w:color w:val="000000" w:themeColor="dark1"/>
                <w:kern w:val="24"/>
              </w:rPr>
              <w:t xml:space="preserve"> and practical skills </w:t>
            </w:r>
            <w:r w:rsidRPr="00C13C62">
              <w:rPr>
                <w:rFonts w:ascii="Calibri" w:eastAsiaTheme="minorEastAsia" w:hAnsi="Calibri" w:cs="Calibri"/>
                <w:color w:val="000000" w:themeColor="dark1"/>
                <w:kern w:val="24"/>
              </w:rPr>
              <w:t>t</w:t>
            </w:r>
            <w:r>
              <w:rPr>
                <w:rFonts w:ascii="Calibri" w:eastAsiaTheme="minorEastAsia" w:hAnsi="Calibri" w:cs="Calibri"/>
                <w:color w:val="000000" w:themeColor="dark1"/>
                <w:kern w:val="24"/>
              </w:rPr>
              <w:t xml:space="preserve">o meet organization’s needs for </w:t>
            </w:r>
            <w:r w:rsidR="00142ED7">
              <w:rPr>
                <w:rFonts w:ascii="Calibri" w:eastAsiaTheme="minorEastAsia" w:hAnsi="Calibri" w:cs="Calibri"/>
                <w:b/>
                <w:i/>
                <w:color w:val="000000" w:themeColor="dark1"/>
                <w:kern w:val="24"/>
              </w:rPr>
              <w:t>facilitating work</w:t>
            </w:r>
            <w:r>
              <w:rPr>
                <w:rFonts w:ascii="Calibri" w:eastAsiaTheme="minorEastAsia" w:hAnsi="Calibri" w:cs="Calibri"/>
                <w:b/>
                <w:i/>
                <w:color w:val="000000" w:themeColor="dark1"/>
                <w:kern w:val="24"/>
              </w:rPr>
              <w:t xml:space="preserve"> coordina</w:t>
            </w:r>
            <w:r w:rsidRPr="00ED1552">
              <w:rPr>
                <w:rFonts w:ascii="Calibri" w:eastAsiaTheme="minorEastAsia" w:hAnsi="Calibri" w:cs="Calibri"/>
                <w:b/>
                <w:i/>
                <w:color w:val="000000" w:themeColor="dark1"/>
                <w:kern w:val="24"/>
              </w:rPr>
              <w:t>ti</w:t>
            </w:r>
            <w:r>
              <w:rPr>
                <w:rFonts w:ascii="Calibri" w:eastAsiaTheme="minorEastAsia" w:hAnsi="Calibri" w:cs="Calibri"/>
                <w:b/>
                <w:i/>
                <w:color w:val="000000" w:themeColor="dark1"/>
                <w:kern w:val="24"/>
              </w:rPr>
              <w:t>o</w:t>
            </w:r>
            <w:r w:rsidRPr="00ED1552">
              <w:rPr>
                <w:rFonts w:ascii="Calibri" w:eastAsiaTheme="minorEastAsia" w:hAnsi="Calibri" w:cs="Calibri"/>
                <w:b/>
                <w:i/>
                <w:color w:val="000000" w:themeColor="dark1"/>
                <w:kern w:val="24"/>
              </w:rPr>
              <w:t>n</w:t>
            </w:r>
            <w:r>
              <w:rPr>
                <w:rFonts w:ascii="Calibri" w:eastAsiaTheme="minorEastAsia" w:hAnsi="Calibri" w:cs="Calibri"/>
                <w:color w:val="000000" w:themeColor="dark1"/>
                <w:kern w:val="24"/>
              </w:rPr>
              <w:t xml:space="preserve"> </w:t>
            </w:r>
            <w:r w:rsidR="00142ED7">
              <w:rPr>
                <w:rFonts w:ascii="Calibri" w:eastAsiaTheme="minorEastAsia" w:hAnsi="Calibri" w:cs="Calibri"/>
                <w:color w:val="000000" w:themeColor="dark1"/>
                <w:kern w:val="24"/>
              </w:rPr>
              <w:t>among</w:t>
            </w:r>
            <w:r w:rsidRPr="00AF0918">
              <w:rPr>
                <w:rFonts w:ascii="Calibri" w:eastAsiaTheme="minorEastAsia" w:hAnsi="Calibri" w:cs="Calibri"/>
                <w:b/>
                <w:i/>
                <w:color w:val="000000" w:themeColor="dark1"/>
                <w:kern w:val="24"/>
              </w:rPr>
              <w:t xml:space="preserve"> M&amp;E </w:t>
            </w:r>
            <w:r w:rsidR="00142ED7">
              <w:rPr>
                <w:rFonts w:ascii="Calibri" w:eastAsiaTheme="minorEastAsia" w:hAnsi="Calibri" w:cs="Calibri"/>
                <w:b/>
                <w:i/>
                <w:color w:val="000000" w:themeColor="dark1"/>
                <w:kern w:val="24"/>
              </w:rPr>
              <w:t>staff</w:t>
            </w:r>
          </w:p>
        </w:tc>
      </w:tr>
    </w:tbl>
    <w:p w:rsidR="00C13C6C" w:rsidRPr="00102F26" w:rsidRDefault="00C13C6C" w:rsidP="00C13C6C">
      <w:pPr>
        <w:tabs>
          <w:tab w:val="left" w:pos="9600"/>
        </w:tabs>
        <w:ind w:left="1260" w:hanging="1260"/>
        <w:jc w:val="both"/>
        <w:rPr>
          <w:rFonts w:ascii="Calibri" w:hAnsi="Calibri" w:cs="Calibri"/>
          <w:sz w:val="12"/>
          <w:szCs w:val="12"/>
        </w:rPr>
      </w:pPr>
    </w:p>
    <w:p w:rsidR="00764B24" w:rsidRDefault="004E3D79" w:rsidP="004E3D79">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Pr>
          <w:rFonts w:ascii="Calibri" w:eastAsia="Garamond" w:hAnsi="Calibri" w:cs="Calibri"/>
          <w:b/>
          <w:bCs/>
          <w:spacing w:val="50"/>
          <w:sz w:val="20"/>
          <w:szCs w:val="20"/>
        </w:rPr>
        <w:t xml:space="preserve"> </w:t>
      </w:r>
      <w:r>
        <w:rPr>
          <w:rFonts w:ascii="Calibri" w:eastAsia="Garamond" w:hAnsi="Calibri" w:cs="Calibri"/>
          <w:sz w:val="20"/>
          <w:szCs w:val="20"/>
        </w:rPr>
        <w:t>A</w:t>
      </w:r>
      <w:r w:rsidR="00A63946">
        <w:rPr>
          <w:rFonts w:ascii="Calibri" w:eastAsia="Garamond" w:hAnsi="Calibri" w:cs="Calibri"/>
          <w:sz w:val="20"/>
          <w:szCs w:val="20"/>
        </w:rPr>
        <w:t>s noted earlier, a</w:t>
      </w:r>
      <w:r>
        <w:rPr>
          <w:rFonts w:ascii="Calibri" w:eastAsia="Garamond" w:hAnsi="Calibri" w:cs="Calibri"/>
          <w:sz w:val="20"/>
          <w:szCs w:val="20"/>
        </w:rPr>
        <w:t>n individual with M&amp;E responsibilities within a</w:t>
      </w:r>
      <w:r w:rsidR="00A63946">
        <w:rPr>
          <w:rFonts w:ascii="Calibri" w:eastAsia="Garamond" w:hAnsi="Calibri" w:cs="Calibri"/>
          <w:sz w:val="20"/>
          <w:szCs w:val="20"/>
        </w:rPr>
        <w:t xml:space="preserve"> health-programming </w:t>
      </w:r>
      <w:r>
        <w:rPr>
          <w:rFonts w:ascii="Calibri" w:eastAsia="Garamond" w:hAnsi="Calibri" w:cs="Calibri"/>
          <w:sz w:val="20"/>
          <w:szCs w:val="20"/>
        </w:rPr>
        <w:t xml:space="preserve">organization should have </w:t>
      </w:r>
      <w:r w:rsidR="00112DEA">
        <w:rPr>
          <w:rFonts w:ascii="Calibri" w:eastAsia="Garamond" w:hAnsi="Calibri" w:cs="Calibri"/>
          <w:sz w:val="20"/>
          <w:szCs w:val="20"/>
        </w:rPr>
        <w:t xml:space="preserve">a strong knowledge base </w:t>
      </w:r>
      <w:r w:rsidR="00A63946">
        <w:rPr>
          <w:rFonts w:ascii="Calibri" w:eastAsia="Garamond" w:hAnsi="Calibri" w:cs="Calibri"/>
          <w:sz w:val="20"/>
          <w:szCs w:val="20"/>
        </w:rPr>
        <w:t>of causal</w:t>
      </w:r>
      <w:r w:rsidR="00112DEA">
        <w:rPr>
          <w:rFonts w:ascii="Calibri" w:eastAsia="Garamond" w:hAnsi="Calibri" w:cs="Calibri"/>
          <w:sz w:val="20"/>
          <w:szCs w:val="20"/>
        </w:rPr>
        <w:t xml:space="preserve"> </w:t>
      </w:r>
      <w:r w:rsidR="00A63946">
        <w:rPr>
          <w:rFonts w:ascii="Calibri" w:eastAsia="Garamond" w:hAnsi="Calibri" w:cs="Calibri"/>
          <w:sz w:val="20"/>
          <w:szCs w:val="20"/>
        </w:rPr>
        <w:t>factors</w:t>
      </w:r>
      <w:r w:rsidR="00112DEA">
        <w:rPr>
          <w:rFonts w:ascii="Calibri" w:eastAsia="Garamond" w:hAnsi="Calibri" w:cs="Calibri"/>
          <w:sz w:val="20"/>
          <w:szCs w:val="20"/>
        </w:rPr>
        <w:t xml:space="preserve"> </w:t>
      </w:r>
      <w:r w:rsidR="00A63946">
        <w:rPr>
          <w:rFonts w:ascii="Calibri" w:eastAsia="Garamond" w:hAnsi="Calibri" w:cs="Calibri"/>
          <w:sz w:val="20"/>
          <w:szCs w:val="20"/>
        </w:rPr>
        <w:t xml:space="preserve">and remedial actions related to the focal health areas. More importantly, this person </w:t>
      </w:r>
      <w:r w:rsidR="00112DEA">
        <w:rPr>
          <w:rFonts w:ascii="Calibri" w:eastAsia="Garamond" w:hAnsi="Calibri" w:cs="Calibri"/>
          <w:sz w:val="20"/>
          <w:szCs w:val="20"/>
        </w:rPr>
        <w:t xml:space="preserve">should </w:t>
      </w:r>
      <w:r w:rsidR="00A87268">
        <w:rPr>
          <w:rFonts w:ascii="Calibri" w:eastAsia="Garamond" w:hAnsi="Calibri" w:cs="Calibri"/>
          <w:sz w:val="20"/>
          <w:szCs w:val="20"/>
        </w:rPr>
        <w:t xml:space="preserve">demonstrate </w:t>
      </w:r>
      <w:r w:rsidR="00D6384A">
        <w:rPr>
          <w:rFonts w:ascii="Calibri" w:eastAsia="Garamond" w:hAnsi="Calibri" w:cs="Calibri"/>
          <w:sz w:val="20"/>
          <w:szCs w:val="20"/>
        </w:rPr>
        <w:t xml:space="preserve">strong capability in applying M&amp;E principles to the practical demands of ensuring </w:t>
      </w:r>
      <w:r w:rsidR="00A63946">
        <w:rPr>
          <w:rFonts w:ascii="Calibri" w:eastAsia="Garamond" w:hAnsi="Calibri" w:cs="Calibri"/>
          <w:sz w:val="20"/>
          <w:szCs w:val="20"/>
        </w:rPr>
        <w:t>proper oversight and assessment of health program initiatives that are undertaken. The operationalization of</w:t>
      </w:r>
      <w:r w:rsidR="00F76F6B">
        <w:rPr>
          <w:rFonts w:ascii="Calibri" w:eastAsia="Garamond" w:hAnsi="Calibri" w:cs="Calibri"/>
          <w:sz w:val="20"/>
          <w:szCs w:val="20"/>
        </w:rPr>
        <w:t xml:space="preserve"> health program</w:t>
      </w:r>
      <w:r w:rsidR="00372C77">
        <w:rPr>
          <w:rFonts w:ascii="Calibri" w:eastAsia="Garamond" w:hAnsi="Calibri" w:cs="Calibri"/>
          <w:sz w:val="20"/>
          <w:szCs w:val="20"/>
        </w:rPr>
        <w:t xml:space="preserve"> M&amp;E</w:t>
      </w:r>
      <w:r w:rsidR="00F76F6B">
        <w:rPr>
          <w:rFonts w:ascii="Calibri" w:eastAsia="Garamond" w:hAnsi="Calibri" w:cs="Calibri"/>
          <w:sz w:val="20"/>
          <w:szCs w:val="20"/>
        </w:rPr>
        <w:t xml:space="preserve"> n</w:t>
      </w:r>
      <w:r w:rsidR="00A63946">
        <w:rPr>
          <w:rFonts w:ascii="Calibri" w:eastAsia="Garamond" w:hAnsi="Calibri" w:cs="Calibri"/>
          <w:sz w:val="20"/>
          <w:szCs w:val="20"/>
        </w:rPr>
        <w:t>e</w:t>
      </w:r>
      <w:r w:rsidR="00F76F6B">
        <w:rPr>
          <w:rFonts w:ascii="Calibri" w:eastAsia="Garamond" w:hAnsi="Calibri" w:cs="Calibri"/>
          <w:sz w:val="20"/>
          <w:szCs w:val="20"/>
        </w:rPr>
        <w:t xml:space="preserve">cessarily requires management and coordination of M&amp;E work processes. </w:t>
      </w:r>
      <w:r w:rsidR="00B9455A">
        <w:rPr>
          <w:rFonts w:ascii="Calibri" w:eastAsia="Garamond" w:hAnsi="Calibri" w:cs="Calibri"/>
          <w:sz w:val="20"/>
          <w:szCs w:val="20"/>
        </w:rPr>
        <w:t>Specifically, the individual with M&amp;E responsibilities should take the lead in the following</w:t>
      </w:r>
      <w:r w:rsidR="001C33B2">
        <w:rPr>
          <w:rFonts w:ascii="Calibri" w:eastAsia="Garamond" w:hAnsi="Calibri" w:cs="Calibri"/>
          <w:sz w:val="20"/>
          <w:szCs w:val="20"/>
        </w:rPr>
        <w:t xml:space="preserve"> processes</w:t>
      </w:r>
      <w:r w:rsidR="00764B24">
        <w:rPr>
          <w:rFonts w:ascii="Calibri" w:eastAsia="Garamond" w:hAnsi="Calibri" w:cs="Calibri"/>
          <w:sz w:val="20"/>
          <w:szCs w:val="20"/>
        </w:rPr>
        <w:t>:</w:t>
      </w:r>
    </w:p>
    <w:p w:rsidR="0061666F" w:rsidRDefault="0061666F" w:rsidP="0061666F">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 xml:space="preserve">M&amp;E work plans are collaboratively developed </w:t>
      </w:r>
      <w:r w:rsidR="00B46323">
        <w:rPr>
          <w:rFonts w:ascii="Calibri" w:eastAsia="Garamond" w:hAnsi="Calibri" w:cs="Calibri"/>
          <w:sz w:val="20"/>
          <w:szCs w:val="20"/>
        </w:rPr>
        <w:t xml:space="preserve">and implemented </w:t>
      </w:r>
      <w:r w:rsidR="004420D3">
        <w:rPr>
          <w:rFonts w:ascii="Calibri" w:eastAsia="Garamond" w:hAnsi="Calibri" w:cs="Calibri"/>
          <w:sz w:val="20"/>
          <w:szCs w:val="20"/>
        </w:rPr>
        <w:t>by</w:t>
      </w:r>
      <w:r w:rsidR="00E200CD">
        <w:rPr>
          <w:rFonts w:ascii="Calibri" w:eastAsia="Garamond" w:hAnsi="Calibri" w:cs="Calibri"/>
          <w:sz w:val="20"/>
          <w:szCs w:val="20"/>
        </w:rPr>
        <w:t xml:space="preserve"> individuals from M&amp;E and from </w:t>
      </w:r>
      <w:r w:rsidR="00B46323">
        <w:rPr>
          <w:rFonts w:ascii="Calibri" w:eastAsia="Garamond" w:hAnsi="Calibri" w:cs="Calibri"/>
          <w:sz w:val="20"/>
          <w:szCs w:val="20"/>
        </w:rPr>
        <w:t>the organization’s</w:t>
      </w:r>
      <w:r w:rsidR="00B46323" w:rsidRPr="00B46323">
        <w:rPr>
          <w:rFonts w:ascii="Calibri" w:eastAsia="Garamond" w:hAnsi="Calibri" w:cs="Calibri"/>
          <w:sz w:val="20"/>
          <w:szCs w:val="20"/>
        </w:rPr>
        <w:t xml:space="preserve"> </w:t>
      </w:r>
      <w:r w:rsidR="00B46323">
        <w:rPr>
          <w:rFonts w:ascii="Calibri" w:eastAsia="Garamond" w:hAnsi="Calibri" w:cs="Calibri"/>
          <w:sz w:val="20"/>
          <w:szCs w:val="20"/>
        </w:rPr>
        <w:t>direct care and managerial staff for health programs</w:t>
      </w:r>
    </w:p>
    <w:p w:rsidR="00764B24" w:rsidRDefault="00B46323" w:rsidP="00764B24">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 xml:space="preserve">M&amp;E policies and procedures for data management systems are well known and consistently followed </w:t>
      </w:r>
      <w:r w:rsidR="00E200CD">
        <w:rPr>
          <w:rFonts w:ascii="Calibri" w:eastAsia="Garamond" w:hAnsi="Calibri" w:cs="Calibri"/>
          <w:sz w:val="20"/>
          <w:szCs w:val="20"/>
        </w:rPr>
        <w:t>in a collaborative process among individuals from M&amp;E and from health programs</w:t>
      </w:r>
    </w:p>
    <w:p w:rsidR="00F447C9" w:rsidRDefault="00F447C9" w:rsidP="00F447C9">
      <w:pPr>
        <w:pStyle w:val="ListParagraph"/>
        <w:numPr>
          <w:ilvl w:val="0"/>
          <w:numId w:val="2"/>
        </w:numPr>
        <w:jc w:val="both"/>
        <w:rPr>
          <w:rFonts w:ascii="Calibri" w:eastAsia="Garamond" w:hAnsi="Calibri" w:cs="Calibri"/>
          <w:sz w:val="20"/>
          <w:szCs w:val="20"/>
        </w:rPr>
      </w:pPr>
      <w:r w:rsidRPr="00F447C9">
        <w:rPr>
          <w:rFonts w:ascii="Calibri" w:eastAsia="Garamond" w:hAnsi="Calibri" w:cs="Calibri"/>
          <w:sz w:val="20"/>
          <w:szCs w:val="20"/>
        </w:rPr>
        <w:t>Findings from data management systems</w:t>
      </w:r>
      <w:r w:rsidR="00D3332E">
        <w:rPr>
          <w:rFonts w:ascii="Calibri" w:eastAsia="Garamond" w:hAnsi="Calibri" w:cs="Calibri"/>
          <w:sz w:val="20"/>
          <w:szCs w:val="20"/>
        </w:rPr>
        <w:t xml:space="preserve"> are regularly reviewed and</w:t>
      </w:r>
      <w:r w:rsidRPr="00F447C9">
        <w:rPr>
          <w:rFonts w:ascii="Calibri" w:eastAsia="Garamond" w:hAnsi="Calibri" w:cs="Calibri"/>
          <w:sz w:val="20"/>
          <w:szCs w:val="20"/>
        </w:rPr>
        <w:t xml:space="preserve"> interpreted</w:t>
      </w:r>
      <w:r w:rsidR="00D3332E">
        <w:rPr>
          <w:rFonts w:ascii="Calibri" w:eastAsia="Garamond" w:hAnsi="Calibri" w:cs="Calibri"/>
          <w:sz w:val="20"/>
          <w:szCs w:val="20"/>
        </w:rPr>
        <w:t xml:space="preserve"> in a collaborative process among individuals from M&amp;E and from health programs</w:t>
      </w:r>
      <w:r w:rsidRPr="00F447C9">
        <w:rPr>
          <w:rFonts w:ascii="Calibri" w:eastAsia="Garamond" w:hAnsi="Calibri" w:cs="Calibri"/>
          <w:sz w:val="20"/>
          <w:szCs w:val="20"/>
        </w:rPr>
        <w:t xml:space="preserve">, and </w:t>
      </w:r>
      <w:r w:rsidR="00D3332E">
        <w:rPr>
          <w:rFonts w:ascii="Calibri" w:eastAsia="Garamond" w:hAnsi="Calibri" w:cs="Calibri"/>
          <w:sz w:val="20"/>
          <w:szCs w:val="20"/>
        </w:rPr>
        <w:t xml:space="preserve">these findings are </w:t>
      </w:r>
      <w:r w:rsidRPr="00F447C9">
        <w:rPr>
          <w:rFonts w:ascii="Calibri" w:eastAsia="Garamond" w:hAnsi="Calibri" w:cs="Calibri"/>
          <w:sz w:val="20"/>
          <w:szCs w:val="20"/>
        </w:rPr>
        <w:t xml:space="preserve">used </w:t>
      </w:r>
      <w:r w:rsidR="00D3332E">
        <w:rPr>
          <w:rFonts w:ascii="Calibri" w:eastAsia="Garamond" w:hAnsi="Calibri" w:cs="Calibri"/>
          <w:sz w:val="20"/>
          <w:szCs w:val="20"/>
        </w:rPr>
        <w:t>in developing</w:t>
      </w:r>
      <w:r w:rsidRPr="00F447C9">
        <w:rPr>
          <w:rFonts w:ascii="Calibri" w:eastAsia="Garamond" w:hAnsi="Calibri" w:cs="Calibri"/>
          <w:sz w:val="20"/>
          <w:szCs w:val="20"/>
        </w:rPr>
        <w:t xml:space="preserve"> </w:t>
      </w:r>
      <w:r w:rsidR="004420D3">
        <w:rPr>
          <w:rFonts w:ascii="Calibri" w:eastAsia="Garamond" w:hAnsi="Calibri" w:cs="Calibri"/>
          <w:sz w:val="20"/>
          <w:szCs w:val="20"/>
        </w:rPr>
        <w:t>evidence-base</w:t>
      </w:r>
      <w:r w:rsidRPr="00F447C9">
        <w:rPr>
          <w:rFonts w:ascii="Calibri" w:eastAsia="Garamond" w:hAnsi="Calibri" w:cs="Calibri"/>
          <w:sz w:val="20"/>
          <w:szCs w:val="20"/>
        </w:rPr>
        <w:t>d methods f</w:t>
      </w:r>
      <w:r>
        <w:rPr>
          <w:rFonts w:ascii="Calibri" w:eastAsia="Garamond" w:hAnsi="Calibri" w:cs="Calibri"/>
          <w:sz w:val="20"/>
          <w:szCs w:val="20"/>
        </w:rPr>
        <w:t>o</w:t>
      </w:r>
      <w:r w:rsidR="00764B24" w:rsidRPr="00F447C9">
        <w:rPr>
          <w:rFonts w:ascii="Calibri" w:eastAsia="Garamond" w:hAnsi="Calibri" w:cs="Calibri"/>
          <w:sz w:val="20"/>
          <w:szCs w:val="20"/>
        </w:rPr>
        <w:t xml:space="preserve">r </w:t>
      </w:r>
      <w:r w:rsidR="000D1914">
        <w:rPr>
          <w:rFonts w:ascii="Calibri" w:eastAsia="Garamond" w:hAnsi="Calibri" w:cs="Calibri"/>
          <w:sz w:val="20"/>
          <w:szCs w:val="20"/>
        </w:rPr>
        <w:t xml:space="preserve">service delivery and </w:t>
      </w:r>
      <w:r w:rsidR="00764B24" w:rsidRPr="00F447C9">
        <w:rPr>
          <w:rFonts w:ascii="Calibri" w:eastAsia="Garamond" w:hAnsi="Calibri" w:cs="Calibri"/>
          <w:sz w:val="20"/>
          <w:szCs w:val="20"/>
        </w:rPr>
        <w:t>performance improvement</w:t>
      </w:r>
      <w:r>
        <w:rPr>
          <w:rFonts w:ascii="Calibri" w:eastAsia="Garamond" w:hAnsi="Calibri" w:cs="Calibri"/>
          <w:sz w:val="20"/>
          <w:szCs w:val="20"/>
        </w:rPr>
        <w:t xml:space="preserve"> </w:t>
      </w:r>
    </w:p>
    <w:p w:rsidR="00FC08D5" w:rsidRDefault="00FC08D5" w:rsidP="00FC08D5">
      <w:pPr>
        <w:pStyle w:val="ListParagraph"/>
        <w:numPr>
          <w:ilvl w:val="0"/>
          <w:numId w:val="2"/>
        </w:numPr>
        <w:jc w:val="both"/>
        <w:rPr>
          <w:rFonts w:ascii="Calibri" w:eastAsia="Garamond" w:hAnsi="Calibri" w:cs="Calibri"/>
          <w:sz w:val="20"/>
          <w:szCs w:val="20"/>
        </w:rPr>
      </w:pPr>
      <w:r w:rsidRPr="00F447C9">
        <w:rPr>
          <w:rFonts w:ascii="Calibri" w:eastAsia="Garamond" w:hAnsi="Calibri" w:cs="Calibri"/>
          <w:sz w:val="20"/>
          <w:szCs w:val="20"/>
        </w:rPr>
        <w:t xml:space="preserve">Findings from </w:t>
      </w:r>
      <w:r w:rsidR="00D3332E">
        <w:rPr>
          <w:rFonts w:ascii="Calibri" w:eastAsia="Garamond" w:hAnsi="Calibri" w:cs="Calibri"/>
          <w:sz w:val="20"/>
          <w:szCs w:val="20"/>
        </w:rPr>
        <w:t>health program evaluations</w:t>
      </w:r>
      <w:r w:rsidRPr="00F447C9">
        <w:rPr>
          <w:rFonts w:ascii="Calibri" w:eastAsia="Garamond" w:hAnsi="Calibri" w:cs="Calibri"/>
          <w:sz w:val="20"/>
          <w:szCs w:val="20"/>
        </w:rPr>
        <w:t xml:space="preserve"> are reviewed</w:t>
      </w:r>
      <w:r w:rsidR="002E763B">
        <w:rPr>
          <w:rFonts w:ascii="Calibri" w:eastAsia="Garamond" w:hAnsi="Calibri" w:cs="Calibri"/>
          <w:sz w:val="20"/>
          <w:szCs w:val="20"/>
        </w:rPr>
        <w:t xml:space="preserve"> and</w:t>
      </w:r>
      <w:r w:rsidRPr="00F447C9">
        <w:rPr>
          <w:rFonts w:ascii="Calibri" w:eastAsia="Garamond" w:hAnsi="Calibri" w:cs="Calibri"/>
          <w:sz w:val="20"/>
          <w:szCs w:val="20"/>
        </w:rPr>
        <w:t xml:space="preserve"> interpreted</w:t>
      </w:r>
      <w:r w:rsidR="002E763B">
        <w:rPr>
          <w:rFonts w:ascii="Calibri" w:eastAsia="Garamond" w:hAnsi="Calibri" w:cs="Calibri"/>
          <w:sz w:val="20"/>
          <w:szCs w:val="20"/>
        </w:rPr>
        <w:t xml:space="preserve"> in a collaborative process among individuals from M&amp;E and from health programs</w:t>
      </w:r>
      <w:r w:rsidRPr="00F447C9">
        <w:rPr>
          <w:rFonts w:ascii="Calibri" w:eastAsia="Garamond" w:hAnsi="Calibri" w:cs="Calibri"/>
          <w:sz w:val="20"/>
          <w:szCs w:val="20"/>
        </w:rPr>
        <w:t xml:space="preserve">, and </w:t>
      </w:r>
      <w:r w:rsidR="002E763B">
        <w:rPr>
          <w:rFonts w:ascii="Calibri" w:eastAsia="Garamond" w:hAnsi="Calibri" w:cs="Calibri"/>
          <w:sz w:val="20"/>
          <w:szCs w:val="20"/>
        </w:rPr>
        <w:t xml:space="preserve">these findings are </w:t>
      </w:r>
      <w:r w:rsidRPr="00F447C9">
        <w:rPr>
          <w:rFonts w:ascii="Calibri" w:eastAsia="Garamond" w:hAnsi="Calibri" w:cs="Calibri"/>
          <w:sz w:val="20"/>
          <w:szCs w:val="20"/>
        </w:rPr>
        <w:t xml:space="preserve">used </w:t>
      </w:r>
      <w:r w:rsidR="002E763B">
        <w:rPr>
          <w:rFonts w:ascii="Calibri" w:eastAsia="Garamond" w:hAnsi="Calibri" w:cs="Calibri"/>
          <w:sz w:val="20"/>
          <w:szCs w:val="20"/>
        </w:rPr>
        <w:t>in developing</w:t>
      </w:r>
      <w:r w:rsidRPr="00F447C9">
        <w:rPr>
          <w:rFonts w:ascii="Calibri" w:eastAsia="Garamond" w:hAnsi="Calibri" w:cs="Calibri"/>
          <w:sz w:val="20"/>
          <w:szCs w:val="20"/>
        </w:rPr>
        <w:t xml:space="preserve"> </w:t>
      </w:r>
      <w:r w:rsidR="004420D3">
        <w:rPr>
          <w:rFonts w:ascii="Calibri" w:eastAsia="Garamond" w:hAnsi="Calibri" w:cs="Calibri"/>
          <w:sz w:val="20"/>
          <w:szCs w:val="20"/>
        </w:rPr>
        <w:t>evidence-base</w:t>
      </w:r>
      <w:r w:rsidRPr="00F447C9">
        <w:rPr>
          <w:rFonts w:ascii="Calibri" w:eastAsia="Garamond" w:hAnsi="Calibri" w:cs="Calibri"/>
          <w:sz w:val="20"/>
          <w:szCs w:val="20"/>
        </w:rPr>
        <w:t>d methods f</w:t>
      </w:r>
      <w:r>
        <w:rPr>
          <w:rFonts w:ascii="Calibri" w:eastAsia="Garamond" w:hAnsi="Calibri" w:cs="Calibri"/>
          <w:sz w:val="20"/>
          <w:szCs w:val="20"/>
        </w:rPr>
        <w:t>o</w:t>
      </w:r>
      <w:r w:rsidRPr="00F447C9">
        <w:rPr>
          <w:rFonts w:ascii="Calibri" w:eastAsia="Garamond" w:hAnsi="Calibri" w:cs="Calibri"/>
          <w:sz w:val="20"/>
          <w:szCs w:val="20"/>
        </w:rPr>
        <w:t>r improv</w:t>
      </w:r>
      <w:r w:rsidR="00D3332E">
        <w:rPr>
          <w:rFonts w:ascii="Calibri" w:eastAsia="Garamond" w:hAnsi="Calibri" w:cs="Calibri"/>
          <w:sz w:val="20"/>
          <w:szCs w:val="20"/>
        </w:rPr>
        <w:t>ing health program outcome and results</w:t>
      </w:r>
      <w:r>
        <w:rPr>
          <w:rFonts w:ascii="Calibri" w:eastAsia="Garamond" w:hAnsi="Calibri" w:cs="Calibri"/>
          <w:sz w:val="20"/>
          <w:szCs w:val="20"/>
        </w:rPr>
        <w:t xml:space="preserve"> </w:t>
      </w:r>
    </w:p>
    <w:p w:rsidR="004E3D79" w:rsidRPr="00102F26" w:rsidRDefault="004E3D79" w:rsidP="004E3D79">
      <w:pPr>
        <w:jc w:val="both"/>
        <w:rPr>
          <w:rFonts w:ascii="Calibri" w:hAnsi="Calibri" w:cs="Calibri"/>
          <w:sz w:val="12"/>
          <w:szCs w:val="12"/>
        </w:rPr>
      </w:pPr>
    </w:p>
    <w:p w:rsidR="004E3D79" w:rsidRPr="00102F26" w:rsidRDefault="004E3D79" w:rsidP="004E3D79">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C5EB9">
        <w:rPr>
          <w:rFonts w:ascii="Calibri" w:eastAsia="Garamond" w:hAnsi="Calibri" w:cs="Calibri"/>
          <w:sz w:val="20"/>
          <w:szCs w:val="20"/>
        </w:rPr>
        <w:t xml:space="preserve"> </w:t>
      </w:r>
      <w:r>
        <w:rPr>
          <w:rFonts w:ascii="Calibri" w:eastAsia="Garamond" w:hAnsi="Calibri" w:cs="Calibri"/>
          <w:sz w:val="20"/>
          <w:szCs w:val="20"/>
        </w:rPr>
        <w:t>An individual with M&amp;E responsibilities within an organization should necessarily have the knowledge and experience to support</w:t>
      </w:r>
      <w:r w:rsidR="001C33B2">
        <w:rPr>
          <w:rFonts w:ascii="Calibri" w:eastAsia="Garamond" w:hAnsi="Calibri" w:cs="Calibri"/>
          <w:sz w:val="20"/>
          <w:szCs w:val="20"/>
        </w:rPr>
        <w:t xml:space="preserve"> proficient and sustained M&amp;E practices as a collaborative effort among M&amp;E staff and staff from </w:t>
      </w:r>
      <w:r>
        <w:rPr>
          <w:rFonts w:ascii="Calibri" w:eastAsia="Garamond" w:hAnsi="Calibri" w:cs="Calibri"/>
          <w:sz w:val="20"/>
          <w:szCs w:val="20"/>
        </w:rPr>
        <w:t>that organization’s health programs.</w:t>
      </w:r>
    </w:p>
    <w:p w:rsidR="004E3D79" w:rsidRPr="00102F26" w:rsidRDefault="004E3D79" w:rsidP="004E3D79">
      <w:pPr>
        <w:jc w:val="both"/>
        <w:rPr>
          <w:rFonts w:ascii="Calibri" w:hAnsi="Calibri" w:cs="Calibri"/>
          <w:sz w:val="12"/>
          <w:szCs w:val="12"/>
        </w:rPr>
      </w:pPr>
    </w:p>
    <w:p w:rsidR="004E3D79" w:rsidRPr="00102F26" w:rsidRDefault="004E3D79" w:rsidP="004E3D79">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4E3D79" w:rsidRDefault="004E3D79" w:rsidP="004E3D79">
      <w:pPr>
        <w:pStyle w:val="ListParagraph"/>
        <w:numPr>
          <w:ilvl w:val="0"/>
          <w:numId w:val="8"/>
        </w:numPr>
        <w:tabs>
          <w:tab w:val="left" w:pos="360"/>
          <w:tab w:val="left" w:pos="4614"/>
          <w:tab w:val="left" w:pos="5548"/>
          <w:tab w:val="left" w:pos="6480"/>
        </w:tabs>
        <w:ind w:left="360"/>
        <w:jc w:val="both"/>
        <w:rPr>
          <w:rFonts w:ascii="Calibri" w:eastAsia="Garamond" w:hAnsi="Calibri" w:cs="Calibri"/>
          <w:sz w:val="20"/>
          <w:szCs w:val="20"/>
        </w:rPr>
      </w:pPr>
      <w:r w:rsidRPr="00CF78F0">
        <w:rPr>
          <w:rFonts w:ascii="Calibri" w:eastAsia="Garamond" w:hAnsi="Calibri" w:cs="Calibri"/>
          <w:sz w:val="20"/>
          <w:szCs w:val="20"/>
        </w:rPr>
        <w:t>Does</w:t>
      </w:r>
      <w:r w:rsidRPr="00CF78F0">
        <w:rPr>
          <w:rFonts w:ascii="Calibri" w:eastAsia="Garamond" w:hAnsi="Calibri" w:cs="Calibri"/>
          <w:spacing w:val="-5"/>
          <w:sz w:val="20"/>
          <w:szCs w:val="20"/>
        </w:rPr>
        <w:t xml:space="preserve"> </w:t>
      </w:r>
      <w:r w:rsidRPr="00CF78F0">
        <w:rPr>
          <w:rFonts w:ascii="Calibri" w:eastAsia="Garamond" w:hAnsi="Calibri" w:cs="Calibri"/>
          <w:spacing w:val="1"/>
          <w:sz w:val="20"/>
          <w:szCs w:val="20"/>
        </w:rPr>
        <w:t>t</w:t>
      </w:r>
      <w:r w:rsidRPr="00CF78F0">
        <w:rPr>
          <w:rFonts w:ascii="Calibri" w:eastAsia="Garamond" w:hAnsi="Calibri" w:cs="Calibri"/>
          <w:spacing w:val="-1"/>
          <w:sz w:val="20"/>
          <w:szCs w:val="20"/>
        </w:rPr>
        <w:t>h</w:t>
      </w:r>
      <w:r w:rsidRPr="00CF78F0">
        <w:rPr>
          <w:rFonts w:ascii="Calibri" w:eastAsia="Garamond" w:hAnsi="Calibri" w:cs="Calibri"/>
          <w:sz w:val="20"/>
          <w:szCs w:val="20"/>
        </w:rPr>
        <w:t>e</w:t>
      </w:r>
      <w:r w:rsidRPr="00CF78F0">
        <w:rPr>
          <w:rFonts w:ascii="Calibri" w:eastAsia="Garamond" w:hAnsi="Calibri" w:cs="Calibri"/>
          <w:spacing w:val="-2"/>
          <w:sz w:val="20"/>
          <w:szCs w:val="20"/>
        </w:rPr>
        <w:t xml:space="preserve"> </w:t>
      </w:r>
      <w:r w:rsidRPr="00CF78F0">
        <w:rPr>
          <w:rFonts w:ascii="Calibri" w:eastAsia="Garamond" w:hAnsi="Calibri" w:cs="Calibri"/>
          <w:sz w:val="20"/>
          <w:szCs w:val="20"/>
        </w:rPr>
        <w:t xml:space="preserve">individual </w:t>
      </w:r>
      <w:r>
        <w:rPr>
          <w:rFonts w:ascii="Calibri" w:eastAsia="Garamond" w:hAnsi="Calibri" w:cs="Calibri"/>
          <w:sz w:val="20"/>
          <w:szCs w:val="20"/>
        </w:rPr>
        <w:t xml:space="preserve">demonstrate </w:t>
      </w:r>
      <w:r w:rsidRPr="00CF78F0">
        <w:rPr>
          <w:rFonts w:ascii="Calibri" w:eastAsia="Garamond" w:hAnsi="Calibri" w:cs="Calibri"/>
          <w:sz w:val="20"/>
          <w:szCs w:val="20"/>
        </w:rPr>
        <w:t>knowledge and practical experience</w:t>
      </w:r>
      <w:r>
        <w:rPr>
          <w:rFonts w:ascii="Calibri" w:eastAsia="Garamond" w:hAnsi="Calibri" w:cs="Calibri"/>
          <w:sz w:val="20"/>
          <w:szCs w:val="20"/>
        </w:rPr>
        <w:t xml:space="preserve"> in</w:t>
      </w:r>
      <w:r w:rsidR="00D6347F">
        <w:rPr>
          <w:rFonts w:ascii="Calibri" w:eastAsia="Garamond" w:hAnsi="Calibri" w:cs="Calibri"/>
          <w:sz w:val="20"/>
          <w:szCs w:val="20"/>
        </w:rPr>
        <w:t xml:space="preserve"> </w:t>
      </w:r>
      <w:r w:rsidR="00782F83">
        <w:rPr>
          <w:rFonts w:ascii="Calibri" w:eastAsia="Garamond" w:hAnsi="Calibri" w:cs="Calibri"/>
          <w:sz w:val="20"/>
          <w:szCs w:val="20"/>
        </w:rPr>
        <w:t>facilitating</w:t>
      </w:r>
      <w:r w:rsidR="00D6347F">
        <w:rPr>
          <w:rFonts w:ascii="Calibri" w:eastAsia="Garamond" w:hAnsi="Calibri" w:cs="Calibri"/>
          <w:sz w:val="20"/>
          <w:szCs w:val="20"/>
        </w:rPr>
        <w:t xml:space="preserve"> collaboration among M&amp;E staff and </w:t>
      </w:r>
      <w:r w:rsidR="002338AA">
        <w:rPr>
          <w:rFonts w:ascii="Calibri" w:eastAsia="Garamond" w:hAnsi="Calibri" w:cs="Calibri"/>
          <w:sz w:val="20"/>
          <w:szCs w:val="20"/>
        </w:rPr>
        <w:t xml:space="preserve">the organization’s </w:t>
      </w:r>
      <w:r w:rsidR="00D6347F">
        <w:rPr>
          <w:rFonts w:ascii="Calibri" w:eastAsia="Garamond" w:hAnsi="Calibri" w:cs="Calibri"/>
          <w:sz w:val="20"/>
          <w:szCs w:val="20"/>
        </w:rPr>
        <w:t>health program staff</w:t>
      </w:r>
      <w:r w:rsidR="002338AA">
        <w:rPr>
          <w:rFonts w:ascii="Calibri" w:eastAsia="Garamond" w:hAnsi="Calibri" w:cs="Calibri"/>
          <w:sz w:val="20"/>
          <w:szCs w:val="20"/>
        </w:rPr>
        <w:t xml:space="preserve"> to</w:t>
      </w:r>
      <w:r>
        <w:rPr>
          <w:rFonts w:ascii="Calibri" w:eastAsia="Garamond" w:hAnsi="Calibri" w:cs="Calibri"/>
          <w:sz w:val="20"/>
          <w:szCs w:val="20"/>
        </w:rPr>
        <w:t>:</w:t>
      </w:r>
    </w:p>
    <w:p w:rsidR="002338AA" w:rsidRDefault="002338AA" w:rsidP="002338AA">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develop and implement M&amp;E plans?</w:t>
      </w:r>
    </w:p>
    <w:p w:rsidR="002338AA" w:rsidRDefault="002338AA" w:rsidP="002338AA">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follow M&amp;E policies and procedures for data management?</w:t>
      </w:r>
    </w:p>
    <w:p w:rsidR="002338AA" w:rsidRDefault="002338AA" w:rsidP="002338AA">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regularly review and</w:t>
      </w:r>
      <w:r w:rsidRPr="00F447C9">
        <w:rPr>
          <w:rFonts w:ascii="Calibri" w:eastAsia="Garamond" w:hAnsi="Calibri" w:cs="Calibri"/>
          <w:sz w:val="20"/>
          <w:szCs w:val="20"/>
        </w:rPr>
        <w:t xml:space="preserve"> interpret</w:t>
      </w:r>
      <w:r>
        <w:rPr>
          <w:rFonts w:ascii="Calibri" w:eastAsia="Garamond" w:hAnsi="Calibri" w:cs="Calibri"/>
          <w:sz w:val="20"/>
          <w:szCs w:val="20"/>
        </w:rPr>
        <w:t xml:space="preserve"> findings from data management systems for </w:t>
      </w:r>
      <w:r w:rsidR="002912CE">
        <w:rPr>
          <w:rFonts w:ascii="Calibri" w:eastAsia="Garamond" w:hAnsi="Calibri" w:cs="Calibri"/>
          <w:sz w:val="20"/>
          <w:szCs w:val="20"/>
        </w:rPr>
        <w:t xml:space="preserve">means to improve </w:t>
      </w:r>
      <w:r w:rsidR="000D1914">
        <w:rPr>
          <w:rFonts w:ascii="Calibri" w:eastAsia="Garamond" w:hAnsi="Calibri" w:cs="Calibri"/>
          <w:sz w:val="20"/>
          <w:szCs w:val="20"/>
        </w:rPr>
        <w:t xml:space="preserve">delivery and </w:t>
      </w:r>
      <w:r>
        <w:rPr>
          <w:rFonts w:ascii="Calibri" w:eastAsia="Garamond" w:hAnsi="Calibri" w:cs="Calibri"/>
          <w:sz w:val="20"/>
          <w:szCs w:val="20"/>
        </w:rPr>
        <w:t xml:space="preserve">performance </w:t>
      </w:r>
      <w:r w:rsidR="002912CE">
        <w:rPr>
          <w:rFonts w:ascii="Calibri" w:eastAsia="Garamond" w:hAnsi="Calibri" w:cs="Calibri"/>
          <w:sz w:val="20"/>
          <w:szCs w:val="20"/>
        </w:rPr>
        <w:t>of health programs</w:t>
      </w:r>
      <w:r>
        <w:rPr>
          <w:rFonts w:ascii="Calibri" w:eastAsia="Garamond" w:hAnsi="Calibri" w:cs="Calibri"/>
          <w:sz w:val="20"/>
          <w:szCs w:val="20"/>
        </w:rPr>
        <w:t>?</w:t>
      </w:r>
    </w:p>
    <w:p w:rsidR="002338AA" w:rsidRDefault="002338AA" w:rsidP="002338AA">
      <w:pPr>
        <w:pStyle w:val="ListParagraph"/>
        <w:numPr>
          <w:ilvl w:val="0"/>
          <w:numId w:val="2"/>
        </w:numPr>
        <w:jc w:val="both"/>
        <w:rPr>
          <w:rFonts w:ascii="Calibri" w:eastAsia="Garamond" w:hAnsi="Calibri" w:cs="Calibri"/>
          <w:sz w:val="20"/>
          <w:szCs w:val="20"/>
        </w:rPr>
      </w:pPr>
      <w:r w:rsidRPr="00F447C9">
        <w:rPr>
          <w:rFonts w:ascii="Calibri" w:eastAsia="Garamond" w:hAnsi="Calibri" w:cs="Calibri"/>
          <w:sz w:val="20"/>
          <w:szCs w:val="20"/>
        </w:rPr>
        <w:t>review</w:t>
      </w:r>
      <w:r>
        <w:rPr>
          <w:rFonts w:ascii="Calibri" w:eastAsia="Garamond" w:hAnsi="Calibri" w:cs="Calibri"/>
          <w:sz w:val="20"/>
          <w:szCs w:val="20"/>
        </w:rPr>
        <w:t xml:space="preserve"> and</w:t>
      </w:r>
      <w:r w:rsidRPr="00F447C9">
        <w:rPr>
          <w:rFonts w:ascii="Calibri" w:eastAsia="Garamond" w:hAnsi="Calibri" w:cs="Calibri"/>
          <w:sz w:val="20"/>
          <w:szCs w:val="20"/>
        </w:rPr>
        <w:t xml:space="preserve"> interpret</w:t>
      </w:r>
      <w:r w:rsidR="002912CE">
        <w:rPr>
          <w:rFonts w:ascii="Calibri" w:eastAsia="Garamond" w:hAnsi="Calibri" w:cs="Calibri"/>
          <w:sz w:val="20"/>
          <w:szCs w:val="20"/>
        </w:rPr>
        <w:t xml:space="preserve"> </w:t>
      </w:r>
      <w:r>
        <w:rPr>
          <w:rFonts w:ascii="Calibri" w:eastAsia="Garamond" w:hAnsi="Calibri" w:cs="Calibri"/>
          <w:sz w:val="20"/>
          <w:szCs w:val="20"/>
        </w:rPr>
        <w:t>f</w:t>
      </w:r>
      <w:r w:rsidRPr="00F447C9">
        <w:rPr>
          <w:rFonts w:ascii="Calibri" w:eastAsia="Garamond" w:hAnsi="Calibri" w:cs="Calibri"/>
          <w:sz w:val="20"/>
          <w:szCs w:val="20"/>
        </w:rPr>
        <w:t xml:space="preserve">indings from </w:t>
      </w:r>
      <w:r>
        <w:rPr>
          <w:rFonts w:ascii="Calibri" w:eastAsia="Garamond" w:hAnsi="Calibri" w:cs="Calibri"/>
          <w:sz w:val="20"/>
          <w:szCs w:val="20"/>
        </w:rPr>
        <w:t xml:space="preserve">health program evaluations for </w:t>
      </w:r>
      <w:r w:rsidR="002912CE">
        <w:rPr>
          <w:rFonts w:ascii="Calibri" w:eastAsia="Garamond" w:hAnsi="Calibri" w:cs="Calibri"/>
          <w:sz w:val="20"/>
          <w:szCs w:val="20"/>
        </w:rPr>
        <w:t xml:space="preserve">means to </w:t>
      </w:r>
      <w:r>
        <w:rPr>
          <w:rFonts w:ascii="Calibri" w:eastAsia="Garamond" w:hAnsi="Calibri" w:cs="Calibri"/>
          <w:sz w:val="20"/>
          <w:szCs w:val="20"/>
        </w:rPr>
        <w:t>improve outcome and results</w:t>
      </w:r>
      <w:r w:rsidR="002912CE" w:rsidRPr="002912CE">
        <w:rPr>
          <w:rFonts w:ascii="Calibri" w:eastAsia="Garamond" w:hAnsi="Calibri" w:cs="Calibri"/>
          <w:sz w:val="20"/>
          <w:szCs w:val="20"/>
        </w:rPr>
        <w:t xml:space="preserve"> </w:t>
      </w:r>
      <w:r w:rsidR="002912CE">
        <w:rPr>
          <w:rFonts w:ascii="Calibri" w:eastAsia="Garamond" w:hAnsi="Calibri" w:cs="Calibri"/>
          <w:sz w:val="20"/>
          <w:szCs w:val="20"/>
        </w:rPr>
        <w:t>of health programs</w:t>
      </w:r>
      <w:r>
        <w:rPr>
          <w:rFonts w:ascii="Calibri" w:eastAsia="Garamond" w:hAnsi="Calibri" w:cs="Calibri"/>
          <w:sz w:val="20"/>
          <w:szCs w:val="20"/>
        </w:rPr>
        <w:t>?</w:t>
      </w:r>
    </w:p>
    <w:p w:rsidR="004E3D79" w:rsidRPr="00ED2080" w:rsidRDefault="004E3D79" w:rsidP="004E3D79">
      <w:pPr>
        <w:pStyle w:val="ListParagraph"/>
        <w:ind w:left="0"/>
        <w:jc w:val="both"/>
        <w:rPr>
          <w:rFonts w:ascii="Calibri" w:hAnsi="Calibri" w:cs="Calibri"/>
          <w:sz w:val="12"/>
          <w:szCs w:val="12"/>
        </w:rPr>
      </w:pPr>
    </w:p>
    <w:p w:rsidR="004E3D79" w:rsidRDefault="004E3D79" w:rsidP="004E3D79">
      <w:pPr>
        <w:jc w:val="both"/>
        <w:rPr>
          <w:rFonts w:ascii="Calibri" w:eastAsia="Garamond" w:hAnsi="Calibri" w:cs="Calibri"/>
          <w:sz w:val="20"/>
          <w:szCs w:val="20"/>
        </w:rPr>
      </w:pPr>
      <w:r w:rsidRPr="00102F26">
        <w:rPr>
          <w:rFonts w:ascii="Calibri" w:eastAsia="Garamond" w:hAnsi="Calibri" w:cs="Calibri"/>
          <w:b/>
          <w:bCs/>
          <w:sz w:val="20"/>
          <w:szCs w:val="20"/>
        </w:rPr>
        <w:t>Frequency</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Measure:</w:t>
      </w:r>
      <w:r w:rsidRPr="00102F26">
        <w:rPr>
          <w:rFonts w:ascii="Calibri" w:eastAsia="Garamond" w:hAnsi="Calibri" w:cs="Calibri"/>
          <w:b/>
          <w:bCs/>
          <w:spacing w:val="47"/>
          <w:sz w:val="20"/>
          <w:szCs w:val="20"/>
        </w:rPr>
        <w:t xml:space="preserve"> </w:t>
      </w:r>
      <w:r w:rsidRPr="001C33B2">
        <w:rPr>
          <w:rFonts w:ascii="Calibri" w:eastAsia="Garamond" w:hAnsi="Calibri" w:cs="Calibri"/>
          <w:sz w:val="20"/>
          <w:szCs w:val="20"/>
        </w:rPr>
        <w:t>Prior to hiring of new M&amp;E staff and annual</w:t>
      </w:r>
      <w:r w:rsidRPr="001C33B2">
        <w:rPr>
          <w:rFonts w:ascii="Calibri" w:eastAsia="Garamond" w:hAnsi="Calibri" w:cs="Calibri"/>
          <w:spacing w:val="1"/>
          <w:sz w:val="20"/>
          <w:szCs w:val="20"/>
        </w:rPr>
        <w:t>l</w:t>
      </w:r>
      <w:r w:rsidRPr="001C33B2">
        <w:rPr>
          <w:rFonts w:ascii="Calibri" w:eastAsia="Garamond" w:hAnsi="Calibri" w:cs="Calibri"/>
          <w:sz w:val="20"/>
          <w:szCs w:val="20"/>
        </w:rPr>
        <w:t>y thereafter</w:t>
      </w:r>
      <w:r>
        <w:rPr>
          <w:rFonts w:ascii="Calibri" w:eastAsia="Garamond" w:hAnsi="Calibri" w:cs="Calibri"/>
          <w:sz w:val="20"/>
          <w:szCs w:val="20"/>
        </w:rPr>
        <w:t xml:space="preserve"> </w:t>
      </w:r>
    </w:p>
    <w:p w:rsidR="00DB1EA3" w:rsidRPr="007D0397" w:rsidRDefault="00DB1EA3" w:rsidP="00DB1EA3">
      <w:pPr>
        <w:jc w:val="both"/>
        <w:rPr>
          <w:rFonts w:ascii="Calibri" w:hAnsi="Calibri" w:cs="Calibri"/>
          <w:sz w:val="40"/>
          <w:szCs w:val="40"/>
        </w:rPr>
      </w:pPr>
    </w:p>
    <w:p w:rsidR="002E1BBB" w:rsidRDefault="002E1BBB">
      <w:pPr>
        <w:rPr>
          <w:rFonts w:ascii="Calibri" w:hAnsi="Calibri" w:cs="Calibri"/>
          <w:b/>
          <w:i/>
          <w:sz w:val="36"/>
          <w:szCs w:val="36"/>
        </w:rPr>
      </w:pPr>
      <w:r>
        <w:rPr>
          <w:rFonts w:ascii="Calibri" w:hAnsi="Calibri" w:cs="Calibri"/>
          <w:b/>
          <w:i/>
          <w:sz w:val="36"/>
          <w:szCs w:val="36"/>
        </w:rPr>
        <w:br w:type="page"/>
      </w:r>
    </w:p>
    <w:p w:rsidR="00DB1EA3" w:rsidRPr="00102F26" w:rsidRDefault="00DB1EA3" w:rsidP="00DB1EA3">
      <w:pPr>
        <w:jc w:val="both"/>
        <w:rPr>
          <w:rFonts w:ascii="Calibri" w:hAnsi="Calibri" w:cs="Calibri"/>
          <w:b/>
          <w:i/>
          <w:sz w:val="36"/>
          <w:szCs w:val="36"/>
        </w:rPr>
      </w:pPr>
      <w:r>
        <w:rPr>
          <w:rFonts w:ascii="Calibri" w:hAnsi="Calibri" w:cs="Calibri"/>
          <w:b/>
          <w:i/>
          <w:sz w:val="36"/>
          <w:szCs w:val="36"/>
        </w:rPr>
        <w:lastRenderedPageBreak/>
        <w:t>BB</w:t>
      </w:r>
    </w:p>
    <w:p w:rsidR="00DB1EA3" w:rsidRPr="00102F26" w:rsidRDefault="00DB1EA3" w:rsidP="00DB1EA3">
      <w:pPr>
        <w:jc w:val="both"/>
        <w:rPr>
          <w:rFonts w:ascii="Calibri" w:hAnsi="Calibri" w:cs="Calibri"/>
          <w:b/>
          <w:i/>
          <w:sz w:val="24"/>
          <w:szCs w:val="24"/>
        </w:rPr>
      </w:pPr>
      <w:r>
        <w:rPr>
          <w:rFonts w:ascii="Calibri" w:hAnsi="Calibri" w:cs="Calibri"/>
          <w:b/>
          <w:i/>
          <w:sz w:val="24"/>
          <w:szCs w:val="24"/>
        </w:rPr>
        <w:t>M&amp;E Staff Management and Development (continued)</w:t>
      </w:r>
    </w:p>
    <w:p w:rsidR="00DB1EA3" w:rsidRPr="002E1BBB" w:rsidRDefault="00DB1EA3" w:rsidP="00DB1EA3">
      <w:pPr>
        <w:jc w:val="both"/>
        <w:rPr>
          <w:rFonts w:ascii="Calibri" w:hAnsi="Calibri" w:cs="Calibri"/>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7937F9" w:rsidRPr="00C13C62" w:rsidTr="0030124F">
        <w:tc>
          <w:tcPr>
            <w:tcW w:w="1890" w:type="dxa"/>
            <w:tcBorders>
              <w:top w:val="nil"/>
              <w:bottom w:val="nil"/>
              <w:right w:val="single" w:sz="4" w:space="0" w:color="auto"/>
            </w:tcBorders>
            <w:shd w:val="clear" w:color="auto" w:fill="FDE9D9" w:themeFill="accent6" w:themeFillTint="33"/>
            <w:vAlign w:val="center"/>
          </w:tcPr>
          <w:p w:rsidR="007937F9" w:rsidRPr="00C13C62" w:rsidRDefault="007937F9" w:rsidP="007937F9">
            <w:pPr>
              <w:jc w:val="both"/>
              <w:rPr>
                <w:rFonts w:ascii="Calibri" w:eastAsia="Arial" w:hAnsi="Calibri" w:cs="Calibri"/>
                <w:bCs/>
              </w:rPr>
            </w:pPr>
            <w:r w:rsidRPr="00C13C62">
              <w:rPr>
                <w:rFonts w:ascii="Calibri" w:eastAsia="Arial" w:hAnsi="Calibri" w:cs="Calibri"/>
                <w:b/>
                <w:bCs/>
                <w:i/>
              </w:rPr>
              <w:t xml:space="preserve">Condition </w:t>
            </w:r>
            <w:r>
              <w:rPr>
                <w:rFonts w:ascii="Calibri" w:eastAsia="Arial" w:hAnsi="Calibri" w:cs="Calibri"/>
                <w:b/>
                <w:bCs/>
                <w:i/>
              </w:rPr>
              <w:t>2</w:t>
            </w:r>
            <w:r w:rsidRPr="00C13C62">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7937F9" w:rsidRPr="0006245E" w:rsidRDefault="007937F9" w:rsidP="00E50483">
            <w:pPr>
              <w:jc w:val="both"/>
              <w:rPr>
                <w:rFonts w:ascii="Calibri" w:eastAsiaTheme="minorEastAsia" w:hAnsi="Calibri" w:cs="Calibri"/>
                <w:color w:val="000000" w:themeColor="dark1"/>
                <w:kern w:val="24"/>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knowledge</w:t>
            </w:r>
            <w:r w:rsidRPr="00BD42A2">
              <w:rPr>
                <w:rFonts w:ascii="Calibri" w:eastAsiaTheme="minorEastAsia" w:hAnsi="Calibri" w:cs="Calibri"/>
                <w:i/>
                <w:color w:val="000000" w:themeColor="dark1"/>
                <w:kern w:val="24"/>
              </w:rPr>
              <w:t xml:space="preserve"> and practical skills </w:t>
            </w:r>
            <w:r w:rsidRPr="00C13C62">
              <w:rPr>
                <w:rFonts w:ascii="Calibri" w:eastAsiaTheme="minorEastAsia" w:hAnsi="Calibri" w:cs="Calibri"/>
                <w:color w:val="000000" w:themeColor="dark1"/>
                <w:kern w:val="24"/>
              </w:rPr>
              <w:t>t</w:t>
            </w:r>
            <w:r>
              <w:rPr>
                <w:rFonts w:ascii="Calibri" w:eastAsiaTheme="minorEastAsia" w:hAnsi="Calibri" w:cs="Calibri"/>
                <w:color w:val="000000" w:themeColor="dark1"/>
                <w:kern w:val="24"/>
              </w:rPr>
              <w:t xml:space="preserve">o meet organization’s needs for </w:t>
            </w:r>
            <w:r w:rsidRPr="00ED1552">
              <w:rPr>
                <w:rFonts w:ascii="Calibri" w:eastAsiaTheme="minorEastAsia" w:hAnsi="Calibri" w:cs="Calibri"/>
                <w:b/>
                <w:i/>
                <w:color w:val="000000" w:themeColor="dark1"/>
                <w:kern w:val="24"/>
              </w:rPr>
              <w:t>m</w:t>
            </w:r>
            <w:r>
              <w:rPr>
                <w:rFonts w:ascii="Calibri" w:eastAsiaTheme="minorEastAsia" w:hAnsi="Calibri" w:cs="Calibri"/>
                <w:b/>
                <w:i/>
                <w:color w:val="000000" w:themeColor="dark1"/>
                <w:kern w:val="24"/>
              </w:rPr>
              <w:t>a</w:t>
            </w:r>
            <w:r w:rsidRPr="00ED1552">
              <w:rPr>
                <w:rFonts w:ascii="Calibri" w:eastAsiaTheme="minorEastAsia" w:hAnsi="Calibri" w:cs="Calibri"/>
                <w:b/>
                <w:i/>
                <w:color w:val="000000" w:themeColor="dark1"/>
                <w:kern w:val="24"/>
              </w:rPr>
              <w:t>n</w:t>
            </w:r>
            <w:r>
              <w:rPr>
                <w:rFonts w:ascii="Calibri" w:eastAsiaTheme="minorEastAsia" w:hAnsi="Calibri" w:cs="Calibri"/>
                <w:b/>
                <w:i/>
                <w:color w:val="000000" w:themeColor="dark1"/>
                <w:kern w:val="24"/>
              </w:rPr>
              <w:t xml:space="preserve">agement and </w:t>
            </w:r>
            <w:r w:rsidR="00E50483">
              <w:rPr>
                <w:rFonts w:ascii="Calibri" w:eastAsiaTheme="minorEastAsia" w:hAnsi="Calibri" w:cs="Calibri"/>
                <w:b/>
                <w:i/>
                <w:color w:val="000000" w:themeColor="dark1"/>
                <w:kern w:val="24"/>
              </w:rPr>
              <w:t>professional development</w:t>
            </w:r>
            <w:r>
              <w:rPr>
                <w:rFonts w:ascii="Calibri" w:eastAsiaTheme="minorEastAsia" w:hAnsi="Calibri" w:cs="Calibri"/>
                <w:color w:val="000000" w:themeColor="dark1"/>
                <w:kern w:val="24"/>
              </w:rPr>
              <w:t xml:space="preserve"> of</w:t>
            </w:r>
            <w:r w:rsidRPr="00AF0918">
              <w:rPr>
                <w:rFonts w:ascii="Calibri" w:eastAsiaTheme="minorEastAsia" w:hAnsi="Calibri" w:cs="Calibri"/>
                <w:b/>
                <w:i/>
                <w:color w:val="000000" w:themeColor="dark1"/>
                <w:kern w:val="24"/>
              </w:rPr>
              <w:t xml:space="preserve"> M&amp;E </w:t>
            </w:r>
            <w:r w:rsidR="00E50483">
              <w:rPr>
                <w:rFonts w:ascii="Calibri" w:eastAsiaTheme="minorEastAsia" w:hAnsi="Calibri" w:cs="Calibri"/>
                <w:b/>
                <w:i/>
                <w:color w:val="000000" w:themeColor="dark1"/>
                <w:kern w:val="24"/>
              </w:rPr>
              <w:t>staff</w:t>
            </w:r>
          </w:p>
        </w:tc>
      </w:tr>
    </w:tbl>
    <w:p w:rsidR="00BA2AEB" w:rsidRPr="004635E2" w:rsidRDefault="00BA2AEB" w:rsidP="00BA2AEB">
      <w:pPr>
        <w:tabs>
          <w:tab w:val="left" w:pos="9600"/>
        </w:tabs>
        <w:ind w:left="1260" w:hanging="1260"/>
        <w:jc w:val="both"/>
        <w:rPr>
          <w:rFonts w:ascii="Calibri" w:hAnsi="Calibri" w:cs="Calibri"/>
          <w:sz w:val="8"/>
          <w:szCs w:val="8"/>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BA2AEB" w:rsidRPr="00C13C62" w:rsidTr="0030124F">
        <w:tc>
          <w:tcPr>
            <w:tcW w:w="1890" w:type="dxa"/>
            <w:tcBorders>
              <w:top w:val="nil"/>
              <w:bottom w:val="nil"/>
              <w:right w:val="single" w:sz="4" w:space="0" w:color="auto"/>
            </w:tcBorders>
            <w:shd w:val="clear" w:color="auto" w:fill="FDE9D9" w:themeFill="accent6" w:themeFillTint="33"/>
            <w:vAlign w:val="center"/>
          </w:tcPr>
          <w:p w:rsidR="00BA2AEB" w:rsidRPr="00C13C62" w:rsidRDefault="00BA2AEB" w:rsidP="00BA2AEB">
            <w:pPr>
              <w:jc w:val="both"/>
              <w:rPr>
                <w:rFonts w:ascii="Calibri" w:eastAsia="Arial" w:hAnsi="Calibri" w:cs="Calibri"/>
                <w:bCs/>
              </w:rPr>
            </w:pPr>
            <w:r w:rsidRPr="00C13C62">
              <w:rPr>
                <w:rFonts w:ascii="Calibri" w:eastAsia="Arial" w:hAnsi="Calibri" w:cs="Calibri"/>
                <w:b/>
                <w:bCs/>
                <w:i/>
              </w:rPr>
              <w:t xml:space="preserve">Condition </w:t>
            </w:r>
            <w:r>
              <w:rPr>
                <w:rFonts w:ascii="Calibri" w:eastAsia="Arial" w:hAnsi="Calibri" w:cs="Calibri"/>
                <w:b/>
                <w:bCs/>
                <w:i/>
              </w:rPr>
              <w:t>3</w:t>
            </w:r>
            <w:r w:rsidRPr="00C13C62">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BA2AEB" w:rsidRPr="0006245E" w:rsidRDefault="00BA2AEB" w:rsidP="00BA2AEB">
            <w:pPr>
              <w:jc w:val="both"/>
              <w:rPr>
                <w:rFonts w:ascii="Calibri" w:eastAsiaTheme="minorEastAsia" w:hAnsi="Calibri" w:cs="Calibri"/>
                <w:color w:val="000000" w:themeColor="dark1"/>
                <w:kern w:val="24"/>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knowledge</w:t>
            </w:r>
            <w:r w:rsidRPr="00BD42A2">
              <w:rPr>
                <w:rFonts w:ascii="Calibri" w:eastAsiaTheme="minorEastAsia" w:hAnsi="Calibri" w:cs="Calibri"/>
                <w:i/>
                <w:color w:val="000000" w:themeColor="dark1"/>
                <w:kern w:val="24"/>
              </w:rPr>
              <w:t xml:space="preserve"> and practical skills </w:t>
            </w:r>
            <w:r w:rsidRPr="00C13C62">
              <w:rPr>
                <w:rFonts w:ascii="Calibri" w:eastAsiaTheme="minorEastAsia" w:hAnsi="Calibri" w:cs="Calibri"/>
                <w:color w:val="000000" w:themeColor="dark1"/>
                <w:kern w:val="24"/>
              </w:rPr>
              <w:t>t</w:t>
            </w:r>
            <w:r>
              <w:rPr>
                <w:rFonts w:ascii="Calibri" w:eastAsiaTheme="minorEastAsia" w:hAnsi="Calibri" w:cs="Calibri"/>
                <w:color w:val="000000" w:themeColor="dark1"/>
                <w:kern w:val="24"/>
              </w:rPr>
              <w:t xml:space="preserve">o meet organization’s needs for </w:t>
            </w:r>
            <w:r>
              <w:rPr>
                <w:rFonts w:ascii="Calibri" w:eastAsiaTheme="minorEastAsia" w:hAnsi="Calibri" w:cs="Calibri"/>
                <w:b/>
                <w:i/>
                <w:color w:val="000000" w:themeColor="dark1"/>
                <w:kern w:val="24"/>
              </w:rPr>
              <w:t>training and mentoring</w:t>
            </w:r>
            <w:r>
              <w:rPr>
                <w:rFonts w:ascii="Calibri" w:eastAsiaTheme="minorEastAsia" w:hAnsi="Calibri" w:cs="Calibri"/>
                <w:color w:val="000000" w:themeColor="dark1"/>
                <w:kern w:val="24"/>
              </w:rPr>
              <w:t xml:space="preserve"> of</w:t>
            </w:r>
            <w:r w:rsidRPr="00AF0918">
              <w:rPr>
                <w:rFonts w:ascii="Calibri" w:eastAsiaTheme="minorEastAsia" w:hAnsi="Calibri" w:cs="Calibri"/>
                <w:b/>
                <w:i/>
                <w:color w:val="000000" w:themeColor="dark1"/>
                <w:kern w:val="24"/>
              </w:rPr>
              <w:t xml:space="preserve"> M&amp;E </w:t>
            </w:r>
            <w:r>
              <w:rPr>
                <w:rFonts w:ascii="Calibri" w:eastAsiaTheme="minorEastAsia" w:hAnsi="Calibri" w:cs="Calibri"/>
                <w:b/>
                <w:i/>
                <w:color w:val="000000" w:themeColor="dark1"/>
                <w:kern w:val="24"/>
              </w:rPr>
              <w:t>staff</w:t>
            </w:r>
          </w:p>
        </w:tc>
      </w:tr>
    </w:tbl>
    <w:p w:rsidR="00BA2AEB" w:rsidRPr="00102F26" w:rsidRDefault="00BA2AEB" w:rsidP="007937F9">
      <w:pPr>
        <w:tabs>
          <w:tab w:val="left" w:pos="9600"/>
        </w:tabs>
        <w:ind w:left="1260" w:hanging="1260"/>
        <w:jc w:val="both"/>
        <w:rPr>
          <w:rFonts w:ascii="Calibri" w:hAnsi="Calibri" w:cs="Calibri"/>
          <w:sz w:val="12"/>
          <w:szCs w:val="12"/>
        </w:rPr>
      </w:pPr>
    </w:p>
    <w:p w:rsidR="00821F74" w:rsidRDefault="007937F9" w:rsidP="007937F9">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Pr>
          <w:rFonts w:ascii="Calibri" w:eastAsia="Garamond" w:hAnsi="Calibri" w:cs="Calibri"/>
          <w:b/>
          <w:bCs/>
          <w:spacing w:val="50"/>
          <w:sz w:val="20"/>
          <w:szCs w:val="20"/>
        </w:rPr>
        <w:t xml:space="preserve"> </w:t>
      </w:r>
      <w:r w:rsidR="00B82EDB">
        <w:rPr>
          <w:rFonts w:ascii="Calibri" w:eastAsia="Garamond" w:hAnsi="Calibri" w:cs="Calibri"/>
          <w:sz w:val="20"/>
          <w:szCs w:val="20"/>
        </w:rPr>
        <w:t>A</w:t>
      </w:r>
      <w:r>
        <w:rPr>
          <w:rFonts w:ascii="Calibri" w:eastAsia="Garamond" w:hAnsi="Calibri" w:cs="Calibri"/>
          <w:sz w:val="20"/>
          <w:szCs w:val="20"/>
        </w:rPr>
        <w:t xml:space="preserve">n individual with </w:t>
      </w:r>
      <w:r w:rsidR="00E315FE">
        <w:rPr>
          <w:rFonts w:ascii="Calibri" w:eastAsia="Garamond" w:hAnsi="Calibri" w:cs="Calibri"/>
          <w:sz w:val="20"/>
          <w:szCs w:val="20"/>
        </w:rPr>
        <w:t xml:space="preserve">staff </w:t>
      </w:r>
      <w:r w:rsidR="003B68B9">
        <w:rPr>
          <w:rFonts w:ascii="Calibri" w:eastAsia="Garamond" w:hAnsi="Calibri" w:cs="Calibri"/>
          <w:sz w:val="20"/>
          <w:szCs w:val="20"/>
        </w:rPr>
        <w:t xml:space="preserve">management </w:t>
      </w:r>
      <w:r w:rsidR="00BE5F4B">
        <w:rPr>
          <w:rFonts w:ascii="Calibri" w:eastAsia="Garamond" w:hAnsi="Calibri" w:cs="Calibri"/>
          <w:sz w:val="20"/>
          <w:szCs w:val="20"/>
        </w:rPr>
        <w:t>function</w:t>
      </w:r>
      <w:r>
        <w:rPr>
          <w:rFonts w:ascii="Calibri" w:eastAsia="Garamond" w:hAnsi="Calibri" w:cs="Calibri"/>
          <w:sz w:val="20"/>
          <w:szCs w:val="20"/>
        </w:rPr>
        <w:t xml:space="preserve">s within </w:t>
      </w:r>
      <w:r w:rsidR="00BE5F4B">
        <w:rPr>
          <w:rFonts w:ascii="Calibri" w:eastAsia="Garamond" w:hAnsi="Calibri" w:cs="Calibri"/>
          <w:sz w:val="20"/>
          <w:szCs w:val="20"/>
        </w:rPr>
        <w:t>the M&amp;E unit/department of</w:t>
      </w:r>
      <w:r>
        <w:rPr>
          <w:rFonts w:ascii="Calibri" w:eastAsia="Garamond" w:hAnsi="Calibri" w:cs="Calibri"/>
          <w:sz w:val="20"/>
          <w:szCs w:val="20"/>
        </w:rPr>
        <w:t xml:space="preserve"> </w:t>
      </w:r>
      <w:r w:rsidR="00BE5F4B">
        <w:rPr>
          <w:rFonts w:ascii="Calibri" w:eastAsia="Garamond" w:hAnsi="Calibri" w:cs="Calibri"/>
          <w:sz w:val="20"/>
          <w:szCs w:val="20"/>
        </w:rPr>
        <w:t>any</w:t>
      </w:r>
      <w:r>
        <w:rPr>
          <w:rFonts w:ascii="Calibri" w:eastAsia="Garamond" w:hAnsi="Calibri" w:cs="Calibri"/>
          <w:sz w:val="20"/>
          <w:szCs w:val="20"/>
        </w:rPr>
        <w:t xml:space="preserve"> organization should demonstrate strong capability in </w:t>
      </w:r>
      <w:r w:rsidR="00E315FE">
        <w:rPr>
          <w:rFonts w:ascii="Calibri" w:eastAsia="Garamond" w:hAnsi="Calibri" w:cs="Calibri"/>
          <w:sz w:val="20"/>
          <w:szCs w:val="20"/>
        </w:rPr>
        <w:t xml:space="preserve">transmitting </w:t>
      </w:r>
      <w:r w:rsidR="004572E2">
        <w:rPr>
          <w:rFonts w:ascii="Calibri" w:eastAsia="Garamond" w:hAnsi="Calibri" w:cs="Calibri"/>
          <w:sz w:val="20"/>
          <w:szCs w:val="20"/>
        </w:rPr>
        <w:t xml:space="preserve">to subordinate staff the </w:t>
      </w:r>
      <w:r w:rsidR="00E315FE">
        <w:rPr>
          <w:rFonts w:ascii="Calibri" w:eastAsia="Garamond" w:hAnsi="Calibri" w:cs="Calibri"/>
          <w:sz w:val="20"/>
          <w:szCs w:val="20"/>
        </w:rPr>
        <w:t>knowledge and good practice of</w:t>
      </w:r>
      <w:r>
        <w:rPr>
          <w:rFonts w:ascii="Calibri" w:eastAsia="Garamond" w:hAnsi="Calibri" w:cs="Calibri"/>
          <w:sz w:val="20"/>
          <w:szCs w:val="20"/>
        </w:rPr>
        <w:t xml:space="preserve"> M&amp;E principles. </w:t>
      </w:r>
      <w:r w:rsidR="004572E2">
        <w:rPr>
          <w:rFonts w:ascii="Calibri" w:eastAsia="Garamond" w:hAnsi="Calibri" w:cs="Calibri"/>
          <w:sz w:val="20"/>
          <w:szCs w:val="20"/>
        </w:rPr>
        <w:t>This exchange process of M&amp;E information and skills</w:t>
      </w:r>
      <w:r>
        <w:rPr>
          <w:rFonts w:ascii="Calibri" w:eastAsia="Garamond" w:hAnsi="Calibri" w:cs="Calibri"/>
          <w:sz w:val="20"/>
          <w:szCs w:val="20"/>
        </w:rPr>
        <w:t xml:space="preserve"> </w:t>
      </w:r>
      <w:r w:rsidR="00C63C57">
        <w:rPr>
          <w:rFonts w:ascii="Calibri" w:eastAsia="Garamond" w:hAnsi="Calibri" w:cs="Calibri"/>
          <w:sz w:val="20"/>
          <w:szCs w:val="20"/>
        </w:rPr>
        <w:t>can be</w:t>
      </w:r>
      <w:r w:rsidR="004572E2">
        <w:rPr>
          <w:rFonts w:ascii="Calibri" w:eastAsia="Garamond" w:hAnsi="Calibri" w:cs="Calibri"/>
          <w:sz w:val="20"/>
          <w:szCs w:val="20"/>
        </w:rPr>
        <w:t xml:space="preserve"> </w:t>
      </w:r>
      <w:r w:rsidR="00C63C57">
        <w:rPr>
          <w:rFonts w:ascii="Calibri" w:eastAsia="Garamond" w:hAnsi="Calibri" w:cs="Calibri"/>
          <w:sz w:val="20"/>
          <w:szCs w:val="20"/>
        </w:rPr>
        <w:t>done</w:t>
      </w:r>
      <w:r w:rsidR="004572E2">
        <w:rPr>
          <w:rFonts w:ascii="Calibri" w:eastAsia="Garamond" w:hAnsi="Calibri" w:cs="Calibri"/>
          <w:sz w:val="20"/>
          <w:szCs w:val="20"/>
        </w:rPr>
        <w:t xml:space="preserve"> through formalized instruction (whether or not it is delivered </w:t>
      </w:r>
      <w:r w:rsidR="00C63C57">
        <w:rPr>
          <w:rFonts w:ascii="Calibri" w:eastAsia="Garamond" w:hAnsi="Calibri" w:cs="Calibri"/>
          <w:sz w:val="20"/>
          <w:szCs w:val="20"/>
        </w:rPr>
        <w:t>by the staff manager him- or herself)</w:t>
      </w:r>
      <w:r w:rsidR="00832F0F">
        <w:rPr>
          <w:rFonts w:ascii="Calibri" w:eastAsia="Garamond" w:hAnsi="Calibri" w:cs="Calibri"/>
          <w:sz w:val="20"/>
          <w:szCs w:val="20"/>
        </w:rPr>
        <w:t>. It</w:t>
      </w:r>
      <w:r w:rsidR="00C63C57">
        <w:rPr>
          <w:rFonts w:ascii="Calibri" w:eastAsia="Garamond" w:hAnsi="Calibri" w:cs="Calibri"/>
          <w:sz w:val="20"/>
          <w:szCs w:val="20"/>
        </w:rPr>
        <w:t xml:space="preserve"> can be </w:t>
      </w:r>
      <w:r w:rsidR="00832F0F">
        <w:rPr>
          <w:rFonts w:ascii="Calibri" w:eastAsia="Garamond" w:hAnsi="Calibri" w:cs="Calibri"/>
          <w:sz w:val="20"/>
          <w:szCs w:val="20"/>
        </w:rPr>
        <w:t xml:space="preserve">also done throughout the course of each work day, by </w:t>
      </w:r>
      <w:r w:rsidR="000F062F">
        <w:rPr>
          <w:rFonts w:ascii="Calibri" w:eastAsia="Garamond" w:hAnsi="Calibri" w:cs="Calibri"/>
          <w:sz w:val="20"/>
          <w:szCs w:val="20"/>
        </w:rPr>
        <w:t xml:space="preserve">various </w:t>
      </w:r>
      <w:r w:rsidR="00832F0F">
        <w:rPr>
          <w:rFonts w:ascii="Calibri" w:eastAsia="Garamond" w:hAnsi="Calibri" w:cs="Calibri"/>
          <w:sz w:val="20"/>
          <w:szCs w:val="20"/>
        </w:rPr>
        <w:t>means of</w:t>
      </w:r>
      <w:r w:rsidR="000F062F">
        <w:rPr>
          <w:rFonts w:ascii="Calibri" w:eastAsia="Garamond" w:hAnsi="Calibri" w:cs="Calibri"/>
          <w:sz w:val="20"/>
          <w:szCs w:val="20"/>
        </w:rPr>
        <w:t xml:space="preserve"> professional development</w:t>
      </w:r>
      <w:r w:rsidR="00821F74">
        <w:rPr>
          <w:rFonts w:ascii="Calibri" w:eastAsia="Garamond" w:hAnsi="Calibri" w:cs="Calibri"/>
          <w:sz w:val="20"/>
          <w:szCs w:val="20"/>
        </w:rPr>
        <w:t>:</w:t>
      </w:r>
    </w:p>
    <w:p w:rsidR="00821F74" w:rsidRPr="00DE4ADF" w:rsidRDefault="00832F0F" w:rsidP="00DE4ADF">
      <w:pPr>
        <w:pStyle w:val="ListParagraph"/>
        <w:numPr>
          <w:ilvl w:val="0"/>
          <w:numId w:val="9"/>
        </w:numPr>
        <w:jc w:val="both"/>
        <w:rPr>
          <w:rFonts w:ascii="Calibri" w:eastAsia="Garamond" w:hAnsi="Calibri" w:cs="Calibri"/>
          <w:sz w:val="20"/>
          <w:szCs w:val="20"/>
        </w:rPr>
      </w:pPr>
      <w:r w:rsidRPr="00DE4ADF">
        <w:rPr>
          <w:rFonts w:ascii="Calibri" w:eastAsia="Garamond" w:hAnsi="Calibri" w:cs="Calibri"/>
          <w:sz w:val="20"/>
          <w:szCs w:val="20"/>
        </w:rPr>
        <w:t xml:space="preserve">mentoring </w:t>
      </w:r>
      <w:r w:rsidR="00593104">
        <w:rPr>
          <w:rFonts w:ascii="Calibri" w:eastAsia="Garamond" w:hAnsi="Calibri" w:cs="Calibri"/>
          <w:sz w:val="20"/>
          <w:szCs w:val="20"/>
        </w:rPr>
        <w:t>—</w:t>
      </w:r>
      <w:r w:rsidR="00821F74" w:rsidRPr="00DE4ADF">
        <w:rPr>
          <w:rFonts w:ascii="Calibri" w:eastAsia="Garamond" w:hAnsi="Calibri" w:cs="Calibri"/>
          <w:sz w:val="20"/>
          <w:szCs w:val="20"/>
        </w:rPr>
        <w:t xml:space="preserve"> </w:t>
      </w:r>
      <w:r w:rsidRPr="00DE4ADF">
        <w:rPr>
          <w:rFonts w:ascii="Calibri" w:eastAsia="Garamond" w:hAnsi="Calibri" w:cs="Calibri"/>
          <w:sz w:val="20"/>
          <w:szCs w:val="20"/>
        </w:rPr>
        <w:t xml:space="preserve">ongoing, one-on-one teaching </w:t>
      </w:r>
      <w:r w:rsidR="00821F74" w:rsidRPr="00DE4ADF">
        <w:rPr>
          <w:rFonts w:ascii="Calibri" w:eastAsia="Garamond" w:hAnsi="Calibri" w:cs="Calibri"/>
          <w:sz w:val="20"/>
          <w:szCs w:val="20"/>
        </w:rPr>
        <w:t xml:space="preserve">of M&amp;E staff </w:t>
      </w:r>
      <w:r w:rsidRPr="00DE4ADF">
        <w:rPr>
          <w:rFonts w:ascii="Calibri" w:eastAsia="Garamond" w:hAnsi="Calibri" w:cs="Calibri"/>
          <w:sz w:val="20"/>
          <w:szCs w:val="20"/>
        </w:rPr>
        <w:t>with a personalized and supportive</w:t>
      </w:r>
      <w:r w:rsidR="00821F74" w:rsidRPr="00DE4ADF">
        <w:rPr>
          <w:rFonts w:ascii="Calibri" w:eastAsia="Garamond" w:hAnsi="Calibri" w:cs="Calibri"/>
          <w:sz w:val="20"/>
          <w:szCs w:val="20"/>
        </w:rPr>
        <w:t xml:space="preserve"> approach that is prominently discussion-based</w:t>
      </w:r>
    </w:p>
    <w:p w:rsidR="00821F74" w:rsidRPr="00DE4ADF" w:rsidRDefault="00821F74" w:rsidP="00DE4ADF">
      <w:pPr>
        <w:pStyle w:val="ListParagraph"/>
        <w:numPr>
          <w:ilvl w:val="0"/>
          <w:numId w:val="9"/>
        </w:numPr>
        <w:jc w:val="both"/>
        <w:rPr>
          <w:rFonts w:ascii="Calibri" w:eastAsia="Garamond" w:hAnsi="Calibri" w:cs="Calibri"/>
          <w:sz w:val="20"/>
          <w:szCs w:val="20"/>
        </w:rPr>
      </w:pPr>
      <w:r w:rsidRPr="00DE4ADF">
        <w:rPr>
          <w:rFonts w:ascii="Calibri" w:eastAsia="Garamond" w:hAnsi="Calibri" w:cs="Calibri"/>
          <w:sz w:val="20"/>
          <w:szCs w:val="20"/>
        </w:rPr>
        <w:t>model</w:t>
      </w:r>
      <w:r w:rsidR="00832F0F" w:rsidRPr="00DE4ADF">
        <w:rPr>
          <w:rFonts w:ascii="Calibri" w:eastAsia="Garamond" w:hAnsi="Calibri" w:cs="Calibri"/>
          <w:sz w:val="20"/>
          <w:szCs w:val="20"/>
        </w:rPr>
        <w:t xml:space="preserve">ing </w:t>
      </w:r>
      <w:r w:rsidR="00593104">
        <w:rPr>
          <w:rFonts w:ascii="Calibri" w:eastAsia="Garamond" w:hAnsi="Calibri" w:cs="Calibri"/>
          <w:sz w:val="20"/>
          <w:szCs w:val="20"/>
        </w:rPr>
        <w:t>—</w:t>
      </w:r>
      <w:r w:rsidRPr="00DE4ADF">
        <w:rPr>
          <w:rFonts w:ascii="Calibri" w:eastAsia="Garamond" w:hAnsi="Calibri" w:cs="Calibri"/>
          <w:sz w:val="20"/>
          <w:szCs w:val="20"/>
        </w:rPr>
        <w:t xml:space="preserve"> demonstrating</w:t>
      </w:r>
      <w:r w:rsidR="00832F0F" w:rsidRPr="00DE4ADF">
        <w:rPr>
          <w:rFonts w:ascii="Calibri" w:eastAsia="Garamond" w:hAnsi="Calibri" w:cs="Calibri"/>
          <w:sz w:val="20"/>
          <w:szCs w:val="20"/>
        </w:rPr>
        <w:t xml:space="preserve"> </w:t>
      </w:r>
      <w:r w:rsidR="00DE4ADF" w:rsidRPr="00DE4ADF">
        <w:rPr>
          <w:rFonts w:ascii="Calibri" w:eastAsia="Garamond" w:hAnsi="Calibri" w:cs="Calibri"/>
          <w:sz w:val="20"/>
          <w:szCs w:val="20"/>
        </w:rPr>
        <w:t>professional</w:t>
      </w:r>
      <w:r w:rsidRPr="00DE4ADF">
        <w:rPr>
          <w:rFonts w:ascii="Calibri" w:eastAsia="Garamond" w:hAnsi="Calibri" w:cs="Calibri"/>
          <w:sz w:val="20"/>
          <w:szCs w:val="20"/>
        </w:rPr>
        <w:t xml:space="preserve"> practices to </w:t>
      </w:r>
      <w:r w:rsidR="00DE4ADF" w:rsidRPr="00DE4ADF">
        <w:rPr>
          <w:rFonts w:ascii="Calibri" w:eastAsia="Garamond" w:hAnsi="Calibri" w:cs="Calibri"/>
          <w:sz w:val="20"/>
          <w:szCs w:val="20"/>
        </w:rPr>
        <w:t xml:space="preserve">M&amp;E </w:t>
      </w:r>
      <w:r w:rsidRPr="00DE4ADF">
        <w:rPr>
          <w:rFonts w:ascii="Calibri" w:eastAsia="Garamond" w:hAnsi="Calibri" w:cs="Calibri"/>
          <w:sz w:val="20"/>
          <w:szCs w:val="20"/>
        </w:rPr>
        <w:t xml:space="preserve">staff </w:t>
      </w:r>
      <w:r w:rsidR="00832F0F" w:rsidRPr="00DE4ADF">
        <w:rPr>
          <w:rFonts w:ascii="Calibri" w:eastAsia="Garamond" w:hAnsi="Calibri" w:cs="Calibri"/>
          <w:sz w:val="20"/>
          <w:szCs w:val="20"/>
        </w:rPr>
        <w:t xml:space="preserve">for </w:t>
      </w:r>
      <w:r w:rsidRPr="00DE4ADF">
        <w:rPr>
          <w:rFonts w:ascii="Calibri" w:eastAsia="Garamond" w:hAnsi="Calibri" w:cs="Calibri"/>
          <w:sz w:val="20"/>
          <w:szCs w:val="20"/>
        </w:rPr>
        <w:t xml:space="preserve">illustrative and </w:t>
      </w:r>
      <w:r w:rsidR="003F2D5F" w:rsidRPr="00DE4ADF">
        <w:rPr>
          <w:rFonts w:ascii="Calibri" w:eastAsia="Garamond" w:hAnsi="Calibri" w:cs="Calibri"/>
          <w:sz w:val="20"/>
          <w:szCs w:val="20"/>
        </w:rPr>
        <w:t>inst</w:t>
      </w:r>
      <w:r w:rsidRPr="00DE4ADF">
        <w:rPr>
          <w:rFonts w:ascii="Calibri" w:eastAsia="Garamond" w:hAnsi="Calibri" w:cs="Calibri"/>
          <w:sz w:val="20"/>
          <w:szCs w:val="20"/>
        </w:rPr>
        <w:t>r</w:t>
      </w:r>
      <w:r w:rsidR="003F2D5F" w:rsidRPr="00DE4ADF">
        <w:rPr>
          <w:rFonts w:ascii="Calibri" w:eastAsia="Garamond" w:hAnsi="Calibri" w:cs="Calibri"/>
          <w:sz w:val="20"/>
          <w:szCs w:val="20"/>
        </w:rPr>
        <w:t>u</w:t>
      </w:r>
      <w:r w:rsidRPr="00DE4ADF">
        <w:rPr>
          <w:rFonts w:ascii="Calibri" w:eastAsia="Garamond" w:hAnsi="Calibri" w:cs="Calibri"/>
          <w:sz w:val="20"/>
          <w:szCs w:val="20"/>
        </w:rPr>
        <w:t>ctional purposes</w:t>
      </w:r>
    </w:p>
    <w:p w:rsidR="007937F9" w:rsidRPr="00DE4ADF" w:rsidRDefault="00832F0F" w:rsidP="00DE4ADF">
      <w:pPr>
        <w:pStyle w:val="ListParagraph"/>
        <w:numPr>
          <w:ilvl w:val="0"/>
          <w:numId w:val="9"/>
        </w:numPr>
        <w:jc w:val="both"/>
        <w:rPr>
          <w:rFonts w:ascii="Calibri" w:eastAsia="Garamond" w:hAnsi="Calibri" w:cs="Calibri"/>
          <w:sz w:val="20"/>
          <w:szCs w:val="20"/>
        </w:rPr>
      </w:pPr>
      <w:r w:rsidRPr="00DE4ADF">
        <w:rPr>
          <w:rFonts w:ascii="Calibri" w:eastAsia="Garamond" w:hAnsi="Calibri" w:cs="Calibri"/>
          <w:sz w:val="20"/>
          <w:szCs w:val="20"/>
        </w:rPr>
        <w:t xml:space="preserve">experiential learning </w:t>
      </w:r>
      <w:r w:rsidR="00821F74" w:rsidRPr="00DE4ADF">
        <w:rPr>
          <w:rFonts w:ascii="Calibri" w:eastAsia="Garamond" w:hAnsi="Calibri" w:cs="Calibri"/>
          <w:sz w:val="20"/>
          <w:szCs w:val="20"/>
        </w:rPr>
        <w:t xml:space="preserve">opportunities </w:t>
      </w:r>
      <w:r w:rsidR="00593104">
        <w:rPr>
          <w:rFonts w:ascii="Calibri" w:eastAsia="Garamond" w:hAnsi="Calibri" w:cs="Calibri"/>
          <w:sz w:val="20"/>
          <w:szCs w:val="20"/>
        </w:rPr>
        <w:t>—</w:t>
      </w:r>
      <w:r w:rsidR="00821F74" w:rsidRPr="00DE4ADF">
        <w:rPr>
          <w:rFonts w:ascii="Calibri" w:eastAsia="Garamond" w:hAnsi="Calibri" w:cs="Calibri"/>
          <w:sz w:val="20"/>
          <w:szCs w:val="20"/>
        </w:rPr>
        <w:t xml:space="preserve"> offering </w:t>
      </w:r>
      <w:r w:rsidR="00DE4ADF" w:rsidRPr="00DE4ADF">
        <w:rPr>
          <w:rFonts w:ascii="Calibri" w:eastAsia="Garamond" w:hAnsi="Calibri" w:cs="Calibri"/>
          <w:sz w:val="20"/>
          <w:szCs w:val="20"/>
        </w:rPr>
        <w:t xml:space="preserve">M&amp;E staff </w:t>
      </w:r>
      <w:r w:rsidR="00821F74" w:rsidRPr="00DE4ADF">
        <w:rPr>
          <w:rFonts w:ascii="Calibri" w:eastAsia="Garamond" w:hAnsi="Calibri" w:cs="Calibri"/>
          <w:sz w:val="20"/>
          <w:szCs w:val="20"/>
        </w:rPr>
        <w:t xml:space="preserve">chances </w:t>
      </w:r>
      <w:r w:rsidR="000F062F">
        <w:rPr>
          <w:rFonts w:ascii="Calibri" w:eastAsia="Garamond" w:hAnsi="Calibri" w:cs="Calibri"/>
          <w:sz w:val="20"/>
          <w:szCs w:val="20"/>
        </w:rPr>
        <w:t>to</w:t>
      </w:r>
      <w:r w:rsidR="00821F74" w:rsidRPr="00DE4ADF">
        <w:rPr>
          <w:rFonts w:ascii="Calibri" w:eastAsia="Garamond" w:hAnsi="Calibri" w:cs="Calibri"/>
          <w:sz w:val="20"/>
          <w:szCs w:val="20"/>
        </w:rPr>
        <w:t xml:space="preserve"> gain knowledge and proficiency with real-world</w:t>
      </w:r>
      <w:r w:rsidR="00DE4ADF" w:rsidRPr="00DE4ADF">
        <w:rPr>
          <w:rFonts w:ascii="Calibri" w:eastAsia="Garamond" w:hAnsi="Calibri" w:cs="Calibri"/>
          <w:sz w:val="20"/>
          <w:szCs w:val="20"/>
        </w:rPr>
        <w:t>, first-hand</w:t>
      </w:r>
      <w:r w:rsidR="00821F74" w:rsidRPr="00DE4ADF">
        <w:rPr>
          <w:rFonts w:ascii="Calibri" w:eastAsia="Garamond" w:hAnsi="Calibri" w:cs="Calibri"/>
          <w:sz w:val="20"/>
          <w:szCs w:val="20"/>
        </w:rPr>
        <w:t xml:space="preserve"> involvement </w:t>
      </w:r>
      <w:r w:rsidR="00DE4ADF" w:rsidRPr="00DE4ADF">
        <w:rPr>
          <w:rFonts w:ascii="Calibri" w:eastAsia="Garamond" w:hAnsi="Calibri" w:cs="Calibri"/>
          <w:sz w:val="20"/>
          <w:szCs w:val="20"/>
        </w:rPr>
        <w:t>with M&amp;E activities and res</w:t>
      </w:r>
      <w:r w:rsidR="007937F9" w:rsidRPr="00DE4ADF">
        <w:rPr>
          <w:rFonts w:ascii="Calibri" w:eastAsia="Garamond" w:hAnsi="Calibri" w:cs="Calibri"/>
          <w:sz w:val="20"/>
          <w:szCs w:val="20"/>
        </w:rPr>
        <w:t>ponsibilities</w:t>
      </w:r>
    </w:p>
    <w:p w:rsidR="007937F9" w:rsidRDefault="000F062F" w:rsidP="007937F9">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continued learning</w:t>
      </w:r>
      <w:r w:rsidR="007937F9">
        <w:rPr>
          <w:rFonts w:ascii="Calibri" w:eastAsia="Garamond" w:hAnsi="Calibri" w:cs="Calibri"/>
          <w:sz w:val="20"/>
          <w:szCs w:val="20"/>
        </w:rPr>
        <w:t xml:space="preserve"> </w:t>
      </w:r>
      <w:r w:rsidR="00593104">
        <w:rPr>
          <w:rFonts w:ascii="Calibri" w:eastAsia="Garamond" w:hAnsi="Calibri" w:cs="Calibri"/>
          <w:sz w:val="20"/>
          <w:szCs w:val="20"/>
        </w:rPr>
        <w:t>—</w:t>
      </w:r>
      <w:r w:rsidRPr="00DE4ADF">
        <w:rPr>
          <w:rFonts w:ascii="Calibri" w:eastAsia="Garamond" w:hAnsi="Calibri" w:cs="Calibri"/>
          <w:sz w:val="20"/>
          <w:szCs w:val="20"/>
        </w:rPr>
        <w:t xml:space="preserve"> </w:t>
      </w:r>
      <w:r>
        <w:rPr>
          <w:rFonts w:ascii="Calibri" w:eastAsia="Garamond" w:hAnsi="Calibri" w:cs="Calibri"/>
          <w:sz w:val="20"/>
          <w:szCs w:val="20"/>
        </w:rPr>
        <w:t>advising</w:t>
      </w:r>
      <w:r w:rsidRPr="00DE4ADF">
        <w:rPr>
          <w:rFonts w:ascii="Calibri" w:eastAsia="Garamond" w:hAnsi="Calibri" w:cs="Calibri"/>
          <w:sz w:val="20"/>
          <w:szCs w:val="20"/>
        </w:rPr>
        <w:t xml:space="preserve"> </w:t>
      </w:r>
      <w:r>
        <w:rPr>
          <w:rFonts w:ascii="Calibri" w:eastAsia="Garamond" w:hAnsi="Calibri" w:cs="Calibri"/>
          <w:sz w:val="20"/>
          <w:szCs w:val="20"/>
        </w:rPr>
        <w:t>and availing M</w:t>
      </w:r>
      <w:r w:rsidRPr="00DE4ADF">
        <w:rPr>
          <w:rFonts w:ascii="Calibri" w:eastAsia="Garamond" w:hAnsi="Calibri" w:cs="Calibri"/>
          <w:sz w:val="20"/>
          <w:szCs w:val="20"/>
        </w:rPr>
        <w:t xml:space="preserve">&amp;E staff </w:t>
      </w:r>
      <w:r>
        <w:rPr>
          <w:rFonts w:ascii="Calibri" w:eastAsia="Garamond" w:hAnsi="Calibri" w:cs="Calibri"/>
          <w:sz w:val="20"/>
          <w:szCs w:val="20"/>
        </w:rPr>
        <w:t>of M&amp;E learning opportunities through real and virtual training sessions and discussion groups and through relevant readings</w:t>
      </w:r>
    </w:p>
    <w:p w:rsidR="007937F9" w:rsidRPr="00102F26" w:rsidRDefault="007937F9" w:rsidP="007937F9">
      <w:pPr>
        <w:jc w:val="both"/>
        <w:rPr>
          <w:rFonts w:ascii="Calibri" w:hAnsi="Calibri" w:cs="Calibri"/>
          <w:sz w:val="12"/>
          <w:szCs w:val="12"/>
        </w:rPr>
      </w:pPr>
    </w:p>
    <w:p w:rsidR="007937F9" w:rsidRPr="002E015F" w:rsidRDefault="007937F9" w:rsidP="007937F9">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C5EB9">
        <w:rPr>
          <w:rFonts w:ascii="Calibri" w:eastAsia="Garamond" w:hAnsi="Calibri" w:cs="Calibri"/>
          <w:sz w:val="20"/>
          <w:szCs w:val="20"/>
        </w:rPr>
        <w:t xml:space="preserve"> </w:t>
      </w:r>
      <w:r w:rsidRPr="002E015F">
        <w:rPr>
          <w:rFonts w:ascii="Calibri" w:eastAsia="Garamond" w:hAnsi="Calibri" w:cs="Calibri"/>
          <w:sz w:val="20"/>
          <w:szCs w:val="20"/>
        </w:rPr>
        <w:t xml:space="preserve">An individual with responsibilities </w:t>
      </w:r>
      <w:r w:rsidR="00BA58FA" w:rsidRPr="002E015F">
        <w:rPr>
          <w:rFonts w:ascii="Calibri" w:eastAsia="Garamond" w:hAnsi="Calibri" w:cs="Calibri"/>
          <w:sz w:val="20"/>
          <w:szCs w:val="20"/>
        </w:rPr>
        <w:t xml:space="preserve">for ensuring a </w:t>
      </w:r>
      <w:r w:rsidR="002E015F" w:rsidRPr="002E015F">
        <w:rPr>
          <w:rFonts w:ascii="Calibri" w:eastAsia="Garamond" w:hAnsi="Calibri" w:cs="Calibri"/>
          <w:sz w:val="20"/>
          <w:szCs w:val="20"/>
        </w:rPr>
        <w:t>capable</w:t>
      </w:r>
      <w:r w:rsidR="00BA58FA" w:rsidRPr="002E015F">
        <w:rPr>
          <w:rFonts w:ascii="Calibri" w:eastAsia="Garamond" w:hAnsi="Calibri" w:cs="Calibri"/>
          <w:sz w:val="20"/>
          <w:szCs w:val="20"/>
        </w:rPr>
        <w:t xml:space="preserve"> M&amp;E staff </w:t>
      </w:r>
      <w:r w:rsidRPr="002E015F">
        <w:rPr>
          <w:rFonts w:ascii="Calibri" w:eastAsia="Garamond" w:hAnsi="Calibri" w:cs="Calibri"/>
          <w:sz w:val="20"/>
          <w:szCs w:val="20"/>
        </w:rPr>
        <w:t xml:space="preserve">within an organization should necessarily have the knowledge and experience to support </w:t>
      </w:r>
      <w:r w:rsidR="002E015F">
        <w:rPr>
          <w:rFonts w:ascii="Calibri" w:eastAsia="Garamond" w:hAnsi="Calibri" w:cs="Calibri"/>
          <w:sz w:val="20"/>
          <w:szCs w:val="20"/>
        </w:rPr>
        <w:t xml:space="preserve">adult </w:t>
      </w:r>
      <w:r w:rsidR="00593104" w:rsidRPr="002E015F">
        <w:rPr>
          <w:rFonts w:ascii="Calibri" w:eastAsia="Garamond" w:hAnsi="Calibri" w:cs="Calibri"/>
          <w:sz w:val="20"/>
          <w:szCs w:val="20"/>
        </w:rPr>
        <w:t>learning of</w:t>
      </w:r>
      <w:r w:rsidRPr="002E015F">
        <w:rPr>
          <w:rFonts w:ascii="Calibri" w:eastAsia="Garamond" w:hAnsi="Calibri" w:cs="Calibri"/>
          <w:sz w:val="20"/>
          <w:szCs w:val="20"/>
        </w:rPr>
        <w:t xml:space="preserve"> M&amp;E </w:t>
      </w:r>
      <w:r w:rsidR="00593104" w:rsidRPr="002E015F">
        <w:rPr>
          <w:rFonts w:ascii="Calibri" w:eastAsia="Garamond" w:hAnsi="Calibri" w:cs="Calibri"/>
          <w:sz w:val="20"/>
          <w:szCs w:val="20"/>
        </w:rPr>
        <w:t xml:space="preserve">theory and </w:t>
      </w:r>
      <w:r w:rsidRPr="002E015F">
        <w:rPr>
          <w:rFonts w:ascii="Calibri" w:eastAsia="Garamond" w:hAnsi="Calibri" w:cs="Calibri"/>
          <w:sz w:val="20"/>
          <w:szCs w:val="20"/>
        </w:rPr>
        <w:t>practices</w:t>
      </w:r>
      <w:r w:rsidR="002E015F" w:rsidRPr="002E015F">
        <w:rPr>
          <w:rFonts w:ascii="Calibri" w:eastAsia="Garamond" w:hAnsi="Calibri" w:cs="Calibri"/>
          <w:sz w:val="20"/>
          <w:szCs w:val="20"/>
        </w:rPr>
        <w:t xml:space="preserve"> through a number of approaches</w:t>
      </w:r>
      <w:r w:rsidRPr="002E015F">
        <w:rPr>
          <w:rFonts w:ascii="Calibri" w:eastAsia="Garamond" w:hAnsi="Calibri" w:cs="Calibri"/>
          <w:sz w:val="20"/>
          <w:szCs w:val="20"/>
        </w:rPr>
        <w:t>.</w:t>
      </w:r>
    </w:p>
    <w:p w:rsidR="007937F9" w:rsidRPr="00102F26" w:rsidRDefault="007937F9" w:rsidP="007937F9">
      <w:pPr>
        <w:jc w:val="both"/>
        <w:rPr>
          <w:rFonts w:ascii="Calibri" w:hAnsi="Calibri" w:cs="Calibri"/>
          <w:sz w:val="12"/>
          <w:szCs w:val="12"/>
        </w:rPr>
      </w:pPr>
    </w:p>
    <w:p w:rsidR="007937F9" w:rsidRPr="00102F26" w:rsidRDefault="007937F9" w:rsidP="007937F9">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7937F9" w:rsidRDefault="007937F9" w:rsidP="00767F85">
      <w:pPr>
        <w:pStyle w:val="ListParagraph"/>
        <w:numPr>
          <w:ilvl w:val="0"/>
          <w:numId w:val="10"/>
        </w:numPr>
        <w:tabs>
          <w:tab w:val="left" w:pos="360"/>
          <w:tab w:val="left" w:pos="4614"/>
          <w:tab w:val="left" w:pos="5548"/>
          <w:tab w:val="left" w:pos="6480"/>
        </w:tabs>
        <w:ind w:left="360"/>
        <w:jc w:val="both"/>
        <w:rPr>
          <w:rFonts w:ascii="Calibri" w:eastAsia="Garamond" w:hAnsi="Calibri" w:cs="Calibri"/>
          <w:sz w:val="20"/>
          <w:szCs w:val="20"/>
        </w:rPr>
      </w:pPr>
      <w:r w:rsidRPr="00CF78F0">
        <w:rPr>
          <w:rFonts w:ascii="Calibri" w:eastAsia="Garamond" w:hAnsi="Calibri" w:cs="Calibri"/>
          <w:sz w:val="20"/>
          <w:szCs w:val="20"/>
        </w:rPr>
        <w:t>Does</w:t>
      </w:r>
      <w:r w:rsidRPr="00CF78F0">
        <w:rPr>
          <w:rFonts w:ascii="Calibri" w:eastAsia="Garamond" w:hAnsi="Calibri" w:cs="Calibri"/>
          <w:spacing w:val="-5"/>
          <w:sz w:val="20"/>
          <w:szCs w:val="20"/>
        </w:rPr>
        <w:t xml:space="preserve"> </w:t>
      </w:r>
      <w:r w:rsidRPr="00CF78F0">
        <w:rPr>
          <w:rFonts w:ascii="Calibri" w:eastAsia="Garamond" w:hAnsi="Calibri" w:cs="Calibri"/>
          <w:spacing w:val="1"/>
          <w:sz w:val="20"/>
          <w:szCs w:val="20"/>
        </w:rPr>
        <w:t>t</w:t>
      </w:r>
      <w:r w:rsidRPr="00CF78F0">
        <w:rPr>
          <w:rFonts w:ascii="Calibri" w:eastAsia="Garamond" w:hAnsi="Calibri" w:cs="Calibri"/>
          <w:spacing w:val="-1"/>
          <w:sz w:val="20"/>
          <w:szCs w:val="20"/>
        </w:rPr>
        <w:t>h</w:t>
      </w:r>
      <w:r w:rsidRPr="00CF78F0">
        <w:rPr>
          <w:rFonts w:ascii="Calibri" w:eastAsia="Garamond" w:hAnsi="Calibri" w:cs="Calibri"/>
          <w:sz w:val="20"/>
          <w:szCs w:val="20"/>
        </w:rPr>
        <w:t>e</w:t>
      </w:r>
      <w:r w:rsidRPr="00CF78F0">
        <w:rPr>
          <w:rFonts w:ascii="Calibri" w:eastAsia="Garamond" w:hAnsi="Calibri" w:cs="Calibri"/>
          <w:spacing w:val="-2"/>
          <w:sz w:val="20"/>
          <w:szCs w:val="20"/>
        </w:rPr>
        <w:t xml:space="preserve"> </w:t>
      </w:r>
      <w:r w:rsidRPr="00CF78F0">
        <w:rPr>
          <w:rFonts w:ascii="Calibri" w:eastAsia="Garamond" w:hAnsi="Calibri" w:cs="Calibri"/>
          <w:sz w:val="20"/>
          <w:szCs w:val="20"/>
        </w:rPr>
        <w:t xml:space="preserve">individual </w:t>
      </w:r>
      <w:r>
        <w:rPr>
          <w:rFonts w:ascii="Calibri" w:eastAsia="Garamond" w:hAnsi="Calibri" w:cs="Calibri"/>
          <w:sz w:val="20"/>
          <w:szCs w:val="20"/>
        </w:rPr>
        <w:t xml:space="preserve">demonstrate </w:t>
      </w:r>
      <w:r w:rsidRPr="00CF78F0">
        <w:rPr>
          <w:rFonts w:ascii="Calibri" w:eastAsia="Garamond" w:hAnsi="Calibri" w:cs="Calibri"/>
          <w:sz w:val="20"/>
          <w:szCs w:val="20"/>
        </w:rPr>
        <w:t>knowledge and practical experience</w:t>
      </w:r>
      <w:r>
        <w:rPr>
          <w:rFonts w:ascii="Calibri" w:eastAsia="Garamond" w:hAnsi="Calibri" w:cs="Calibri"/>
          <w:sz w:val="20"/>
          <w:szCs w:val="20"/>
        </w:rPr>
        <w:t xml:space="preserve"> in </w:t>
      </w:r>
      <w:r w:rsidR="00082594">
        <w:rPr>
          <w:rFonts w:ascii="Calibri" w:eastAsia="Garamond" w:hAnsi="Calibri" w:cs="Calibri"/>
          <w:sz w:val="20"/>
          <w:szCs w:val="20"/>
        </w:rPr>
        <w:t>providing a range of opportunities for the organization’s M&amp;E staff to strengthen their professional skills and performance through</w:t>
      </w:r>
      <w:r>
        <w:rPr>
          <w:rFonts w:ascii="Calibri" w:eastAsia="Garamond" w:hAnsi="Calibri" w:cs="Calibri"/>
          <w:sz w:val="20"/>
          <w:szCs w:val="20"/>
        </w:rPr>
        <w:t>:</w:t>
      </w:r>
    </w:p>
    <w:p w:rsidR="007937F9" w:rsidRDefault="00082594" w:rsidP="007937F9">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formalized instruction in M&amp;E theory, tools, processes, and procedures</w:t>
      </w:r>
      <w:r w:rsidR="007937F9">
        <w:rPr>
          <w:rFonts w:ascii="Calibri" w:eastAsia="Garamond" w:hAnsi="Calibri" w:cs="Calibri"/>
          <w:sz w:val="20"/>
          <w:szCs w:val="20"/>
        </w:rPr>
        <w:t>?</w:t>
      </w:r>
    </w:p>
    <w:p w:rsidR="007937F9" w:rsidRDefault="00082594" w:rsidP="007937F9">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staff mentoring</w:t>
      </w:r>
      <w:r w:rsidR="007937F9">
        <w:rPr>
          <w:rFonts w:ascii="Calibri" w:eastAsia="Garamond" w:hAnsi="Calibri" w:cs="Calibri"/>
          <w:sz w:val="20"/>
          <w:szCs w:val="20"/>
        </w:rPr>
        <w:t>?</w:t>
      </w:r>
    </w:p>
    <w:p w:rsidR="007937F9" w:rsidRDefault="00082594" w:rsidP="007937F9">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modeling of good M&amp;E practice</w:t>
      </w:r>
      <w:r w:rsidR="007937F9">
        <w:rPr>
          <w:rFonts w:ascii="Calibri" w:eastAsia="Garamond" w:hAnsi="Calibri" w:cs="Calibri"/>
          <w:sz w:val="20"/>
          <w:szCs w:val="20"/>
        </w:rPr>
        <w:t>?</w:t>
      </w:r>
    </w:p>
    <w:p w:rsidR="00082594" w:rsidRDefault="00082594" w:rsidP="007937F9">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hands-on, M&amp;E work experience?</w:t>
      </w:r>
    </w:p>
    <w:p w:rsidR="007937F9" w:rsidRDefault="00082594" w:rsidP="007937F9">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continued learning resources</w:t>
      </w:r>
      <w:r w:rsidR="007937F9">
        <w:rPr>
          <w:rFonts w:ascii="Calibri" w:eastAsia="Garamond" w:hAnsi="Calibri" w:cs="Calibri"/>
          <w:sz w:val="20"/>
          <w:szCs w:val="20"/>
        </w:rPr>
        <w:t>?</w:t>
      </w:r>
    </w:p>
    <w:p w:rsidR="007937F9" w:rsidRPr="00ED2080" w:rsidRDefault="007937F9" w:rsidP="007937F9">
      <w:pPr>
        <w:pStyle w:val="ListParagraph"/>
        <w:ind w:left="0"/>
        <w:jc w:val="both"/>
        <w:rPr>
          <w:rFonts w:ascii="Calibri" w:hAnsi="Calibri" w:cs="Calibri"/>
          <w:sz w:val="12"/>
          <w:szCs w:val="12"/>
        </w:rPr>
      </w:pPr>
    </w:p>
    <w:p w:rsidR="007937F9" w:rsidRDefault="007937F9" w:rsidP="007937F9">
      <w:pPr>
        <w:jc w:val="both"/>
        <w:rPr>
          <w:rFonts w:ascii="Calibri" w:eastAsia="Garamond" w:hAnsi="Calibri" w:cs="Calibri"/>
          <w:sz w:val="20"/>
          <w:szCs w:val="20"/>
        </w:rPr>
      </w:pPr>
      <w:r w:rsidRPr="00102F26">
        <w:rPr>
          <w:rFonts w:ascii="Calibri" w:eastAsia="Garamond" w:hAnsi="Calibri" w:cs="Calibri"/>
          <w:b/>
          <w:bCs/>
          <w:sz w:val="20"/>
          <w:szCs w:val="20"/>
        </w:rPr>
        <w:t>Frequency</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Measure:</w:t>
      </w:r>
      <w:r w:rsidRPr="00102F26">
        <w:rPr>
          <w:rFonts w:ascii="Calibri" w:eastAsia="Garamond" w:hAnsi="Calibri" w:cs="Calibri"/>
          <w:b/>
          <w:bCs/>
          <w:spacing w:val="47"/>
          <w:sz w:val="20"/>
          <w:szCs w:val="20"/>
        </w:rPr>
        <w:t xml:space="preserve"> </w:t>
      </w:r>
      <w:r w:rsidRPr="001C33B2">
        <w:rPr>
          <w:rFonts w:ascii="Calibri" w:eastAsia="Garamond" w:hAnsi="Calibri" w:cs="Calibri"/>
          <w:sz w:val="20"/>
          <w:szCs w:val="20"/>
        </w:rPr>
        <w:t>Prior to hiring of new M&amp;E staff and annual</w:t>
      </w:r>
      <w:r w:rsidRPr="001C33B2">
        <w:rPr>
          <w:rFonts w:ascii="Calibri" w:eastAsia="Garamond" w:hAnsi="Calibri" w:cs="Calibri"/>
          <w:spacing w:val="1"/>
          <w:sz w:val="20"/>
          <w:szCs w:val="20"/>
        </w:rPr>
        <w:t>l</w:t>
      </w:r>
      <w:r w:rsidRPr="001C33B2">
        <w:rPr>
          <w:rFonts w:ascii="Calibri" w:eastAsia="Garamond" w:hAnsi="Calibri" w:cs="Calibri"/>
          <w:sz w:val="20"/>
          <w:szCs w:val="20"/>
        </w:rPr>
        <w:t>y thereafter</w:t>
      </w:r>
      <w:r>
        <w:rPr>
          <w:rFonts w:ascii="Calibri" w:eastAsia="Garamond" w:hAnsi="Calibri" w:cs="Calibri"/>
          <w:sz w:val="20"/>
          <w:szCs w:val="20"/>
        </w:rPr>
        <w:t xml:space="preserve"> </w:t>
      </w:r>
    </w:p>
    <w:p w:rsidR="00860C37" w:rsidRPr="007D0397" w:rsidRDefault="00860C37">
      <w:pPr>
        <w:rPr>
          <w:rFonts w:ascii="Calibri" w:eastAsia="Garamond" w:hAnsi="Calibri" w:cs="Calibri"/>
          <w:sz w:val="40"/>
          <w:szCs w:val="40"/>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860C37" w:rsidRPr="00C13C62" w:rsidTr="0030124F">
        <w:tc>
          <w:tcPr>
            <w:tcW w:w="1890" w:type="dxa"/>
            <w:tcBorders>
              <w:top w:val="nil"/>
              <w:bottom w:val="nil"/>
              <w:right w:val="single" w:sz="4" w:space="0" w:color="auto"/>
            </w:tcBorders>
            <w:shd w:val="clear" w:color="auto" w:fill="FDE9D9" w:themeFill="accent6" w:themeFillTint="33"/>
            <w:vAlign w:val="center"/>
          </w:tcPr>
          <w:p w:rsidR="00860C37" w:rsidRPr="00C13C62" w:rsidRDefault="00860C37" w:rsidP="00860C37">
            <w:pPr>
              <w:jc w:val="both"/>
              <w:rPr>
                <w:rFonts w:ascii="Calibri" w:eastAsia="Arial" w:hAnsi="Calibri" w:cs="Calibri"/>
                <w:bCs/>
              </w:rPr>
            </w:pPr>
            <w:r w:rsidRPr="00C13C62">
              <w:rPr>
                <w:rFonts w:ascii="Calibri" w:eastAsia="Arial" w:hAnsi="Calibri" w:cs="Calibri"/>
                <w:b/>
                <w:bCs/>
                <w:i/>
              </w:rPr>
              <w:t xml:space="preserve">Condition </w:t>
            </w:r>
            <w:r>
              <w:rPr>
                <w:rFonts w:ascii="Calibri" w:eastAsia="Arial" w:hAnsi="Calibri" w:cs="Calibri"/>
                <w:b/>
                <w:bCs/>
                <w:i/>
              </w:rPr>
              <w:t>5</w:t>
            </w:r>
            <w:r w:rsidRPr="00C13C62">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860C37" w:rsidRPr="0006245E" w:rsidRDefault="00860C37" w:rsidP="00860C37">
            <w:pPr>
              <w:jc w:val="both"/>
              <w:rPr>
                <w:rFonts w:ascii="Calibri" w:eastAsiaTheme="minorEastAsia" w:hAnsi="Calibri" w:cs="Calibri"/>
                <w:color w:val="000000" w:themeColor="dark1"/>
                <w:kern w:val="24"/>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knowledge</w:t>
            </w:r>
            <w:r w:rsidRPr="00BD42A2">
              <w:rPr>
                <w:rFonts w:ascii="Calibri" w:eastAsiaTheme="minorEastAsia" w:hAnsi="Calibri" w:cs="Calibri"/>
                <w:i/>
                <w:color w:val="000000" w:themeColor="dark1"/>
                <w:kern w:val="24"/>
              </w:rPr>
              <w:t xml:space="preserve"> and practical skills </w:t>
            </w:r>
            <w:r w:rsidRPr="00C13C62">
              <w:rPr>
                <w:rFonts w:ascii="Calibri" w:eastAsiaTheme="minorEastAsia" w:hAnsi="Calibri" w:cs="Calibri"/>
                <w:color w:val="000000" w:themeColor="dark1"/>
                <w:kern w:val="24"/>
              </w:rPr>
              <w:t>t</w:t>
            </w:r>
            <w:r>
              <w:rPr>
                <w:rFonts w:ascii="Calibri" w:eastAsiaTheme="minorEastAsia" w:hAnsi="Calibri" w:cs="Calibri"/>
                <w:color w:val="000000" w:themeColor="dark1"/>
                <w:kern w:val="24"/>
              </w:rPr>
              <w:t xml:space="preserve">o meet organization’s needs for </w:t>
            </w:r>
            <w:r>
              <w:rPr>
                <w:rFonts w:ascii="Calibri" w:eastAsiaTheme="minorEastAsia" w:hAnsi="Calibri" w:cs="Calibri"/>
                <w:b/>
                <w:i/>
                <w:color w:val="000000" w:themeColor="dark1"/>
                <w:kern w:val="24"/>
              </w:rPr>
              <w:t>seeking and gaining consensus with organization’s staff</w:t>
            </w:r>
          </w:p>
        </w:tc>
      </w:tr>
    </w:tbl>
    <w:p w:rsidR="00860C37" w:rsidRPr="00102F26" w:rsidRDefault="00860C37" w:rsidP="00860C37">
      <w:pPr>
        <w:tabs>
          <w:tab w:val="left" w:pos="9600"/>
        </w:tabs>
        <w:ind w:left="1260" w:hanging="1260"/>
        <w:jc w:val="both"/>
        <w:rPr>
          <w:rFonts w:ascii="Calibri" w:hAnsi="Calibri" w:cs="Calibri"/>
          <w:sz w:val="12"/>
          <w:szCs w:val="12"/>
        </w:rPr>
      </w:pPr>
    </w:p>
    <w:p w:rsidR="00E40B49" w:rsidRDefault="00860C37" w:rsidP="00E40B49">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Pr>
          <w:rFonts w:ascii="Calibri" w:eastAsia="Garamond" w:hAnsi="Calibri" w:cs="Calibri"/>
          <w:b/>
          <w:bCs/>
          <w:spacing w:val="50"/>
          <w:sz w:val="20"/>
          <w:szCs w:val="20"/>
        </w:rPr>
        <w:t xml:space="preserve"> </w:t>
      </w:r>
      <w:r>
        <w:rPr>
          <w:rFonts w:ascii="Calibri" w:eastAsia="Garamond" w:hAnsi="Calibri" w:cs="Calibri"/>
          <w:sz w:val="20"/>
          <w:szCs w:val="20"/>
        </w:rPr>
        <w:t>A</w:t>
      </w:r>
      <w:r w:rsidR="00DC23E2">
        <w:rPr>
          <w:rFonts w:ascii="Calibri" w:eastAsia="Garamond" w:hAnsi="Calibri" w:cs="Calibri"/>
          <w:sz w:val="20"/>
          <w:szCs w:val="20"/>
        </w:rPr>
        <w:t>s noted earlier, the operationalization of health program</w:t>
      </w:r>
      <w:r w:rsidR="00023E42">
        <w:rPr>
          <w:rFonts w:ascii="Calibri" w:eastAsia="Garamond" w:hAnsi="Calibri" w:cs="Calibri"/>
          <w:sz w:val="20"/>
          <w:szCs w:val="20"/>
        </w:rPr>
        <w:t xml:space="preserve"> M&amp;E</w:t>
      </w:r>
      <w:r w:rsidR="00DC23E2">
        <w:rPr>
          <w:rFonts w:ascii="Calibri" w:eastAsia="Garamond" w:hAnsi="Calibri" w:cs="Calibri"/>
          <w:sz w:val="20"/>
          <w:szCs w:val="20"/>
        </w:rPr>
        <w:t xml:space="preserve"> necessarily requires management and coordination of work processes</w:t>
      </w:r>
      <w:r w:rsidR="00B17234">
        <w:rPr>
          <w:rFonts w:ascii="Calibri" w:eastAsia="Garamond" w:hAnsi="Calibri" w:cs="Calibri"/>
          <w:sz w:val="20"/>
          <w:szCs w:val="20"/>
        </w:rPr>
        <w:t xml:space="preserve"> </w:t>
      </w:r>
      <w:r w:rsidR="00E40B49">
        <w:rPr>
          <w:rFonts w:ascii="Calibri" w:eastAsia="Garamond" w:hAnsi="Calibri" w:cs="Calibri"/>
          <w:sz w:val="20"/>
          <w:szCs w:val="20"/>
        </w:rPr>
        <w:t>that involve</w:t>
      </w:r>
      <w:r w:rsidR="00B17234">
        <w:rPr>
          <w:rFonts w:ascii="Calibri" w:eastAsia="Garamond" w:hAnsi="Calibri" w:cs="Calibri"/>
          <w:sz w:val="20"/>
          <w:szCs w:val="20"/>
        </w:rPr>
        <w:t xml:space="preserve"> </w:t>
      </w:r>
      <w:r w:rsidR="00E40B49">
        <w:rPr>
          <w:rFonts w:ascii="Calibri" w:eastAsia="Garamond" w:hAnsi="Calibri" w:cs="Calibri"/>
          <w:sz w:val="20"/>
          <w:szCs w:val="20"/>
        </w:rPr>
        <w:t xml:space="preserve">organizational staff </w:t>
      </w:r>
      <w:r w:rsidR="00B17234">
        <w:rPr>
          <w:rFonts w:ascii="Calibri" w:eastAsia="Garamond" w:hAnsi="Calibri" w:cs="Calibri"/>
          <w:sz w:val="20"/>
          <w:szCs w:val="20"/>
        </w:rPr>
        <w:t>from M&amp;E</w:t>
      </w:r>
      <w:r w:rsidR="00E40B49">
        <w:rPr>
          <w:rFonts w:ascii="Calibri" w:eastAsia="Garamond" w:hAnsi="Calibri" w:cs="Calibri"/>
          <w:sz w:val="20"/>
          <w:szCs w:val="20"/>
        </w:rPr>
        <w:t>,</w:t>
      </w:r>
      <w:r w:rsidR="00B17234">
        <w:rPr>
          <w:rFonts w:ascii="Calibri" w:eastAsia="Garamond" w:hAnsi="Calibri" w:cs="Calibri"/>
          <w:sz w:val="20"/>
          <w:szCs w:val="20"/>
        </w:rPr>
        <w:t xml:space="preserve"> direct care</w:t>
      </w:r>
      <w:r w:rsidR="00E40B49">
        <w:rPr>
          <w:rFonts w:ascii="Calibri" w:eastAsia="Garamond" w:hAnsi="Calibri" w:cs="Calibri"/>
          <w:sz w:val="20"/>
          <w:szCs w:val="20"/>
        </w:rPr>
        <w:t>,</w:t>
      </w:r>
      <w:r w:rsidR="00B17234">
        <w:rPr>
          <w:rFonts w:ascii="Calibri" w:eastAsia="Garamond" w:hAnsi="Calibri" w:cs="Calibri"/>
          <w:sz w:val="20"/>
          <w:szCs w:val="20"/>
        </w:rPr>
        <w:t xml:space="preserve"> </w:t>
      </w:r>
      <w:r w:rsidR="00520894">
        <w:rPr>
          <w:rFonts w:ascii="Calibri" w:eastAsia="Garamond" w:hAnsi="Calibri" w:cs="Calibri"/>
          <w:sz w:val="20"/>
          <w:szCs w:val="20"/>
        </w:rPr>
        <w:t>management, and le</w:t>
      </w:r>
      <w:r w:rsidR="00B17234">
        <w:rPr>
          <w:rFonts w:ascii="Calibri" w:eastAsia="Garamond" w:hAnsi="Calibri" w:cs="Calibri"/>
          <w:sz w:val="20"/>
          <w:szCs w:val="20"/>
        </w:rPr>
        <w:t>a</w:t>
      </w:r>
      <w:r w:rsidR="00520894">
        <w:rPr>
          <w:rFonts w:ascii="Calibri" w:eastAsia="Garamond" w:hAnsi="Calibri" w:cs="Calibri"/>
          <w:sz w:val="20"/>
          <w:szCs w:val="20"/>
        </w:rPr>
        <w:t>dership</w:t>
      </w:r>
      <w:r w:rsidR="00DC23E2">
        <w:rPr>
          <w:rFonts w:ascii="Calibri" w:eastAsia="Garamond" w:hAnsi="Calibri" w:cs="Calibri"/>
          <w:sz w:val="20"/>
          <w:szCs w:val="20"/>
        </w:rPr>
        <w:t>. T</w:t>
      </w:r>
      <w:r w:rsidR="00D627F7">
        <w:rPr>
          <w:rFonts w:ascii="Calibri" w:eastAsia="Garamond" w:hAnsi="Calibri" w:cs="Calibri"/>
          <w:sz w:val="20"/>
          <w:szCs w:val="20"/>
        </w:rPr>
        <w:t xml:space="preserve">o this end, the individual </w:t>
      </w:r>
      <w:r w:rsidR="00E40B49">
        <w:rPr>
          <w:rFonts w:ascii="Calibri" w:eastAsia="Garamond" w:hAnsi="Calibri" w:cs="Calibri"/>
          <w:sz w:val="20"/>
          <w:szCs w:val="20"/>
        </w:rPr>
        <w:t>from</w:t>
      </w:r>
      <w:r w:rsidR="00D627F7">
        <w:rPr>
          <w:rFonts w:ascii="Calibri" w:eastAsia="Garamond" w:hAnsi="Calibri" w:cs="Calibri"/>
          <w:sz w:val="20"/>
          <w:szCs w:val="20"/>
        </w:rPr>
        <w:t xml:space="preserve"> </w:t>
      </w:r>
      <w:r w:rsidR="00E40B49">
        <w:rPr>
          <w:rFonts w:ascii="Calibri" w:eastAsia="Garamond" w:hAnsi="Calibri" w:cs="Calibri"/>
          <w:sz w:val="20"/>
          <w:szCs w:val="20"/>
        </w:rPr>
        <w:t xml:space="preserve">the </w:t>
      </w:r>
      <w:r w:rsidR="00D627F7">
        <w:rPr>
          <w:rFonts w:ascii="Calibri" w:eastAsia="Garamond" w:hAnsi="Calibri" w:cs="Calibri"/>
          <w:sz w:val="20"/>
          <w:szCs w:val="20"/>
        </w:rPr>
        <w:t xml:space="preserve">M&amp;E </w:t>
      </w:r>
      <w:r w:rsidR="00B17234">
        <w:rPr>
          <w:rFonts w:ascii="Calibri" w:eastAsia="Garamond" w:hAnsi="Calibri" w:cs="Calibri"/>
          <w:sz w:val="20"/>
          <w:szCs w:val="20"/>
        </w:rPr>
        <w:t xml:space="preserve">unit/department </w:t>
      </w:r>
      <w:r>
        <w:rPr>
          <w:rFonts w:ascii="Calibri" w:eastAsia="Garamond" w:hAnsi="Calibri" w:cs="Calibri"/>
          <w:sz w:val="20"/>
          <w:szCs w:val="20"/>
        </w:rPr>
        <w:t xml:space="preserve">should demonstrate strong </w:t>
      </w:r>
      <w:r w:rsidR="00E171F0">
        <w:rPr>
          <w:rFonts w:ascii="Calibri" w:eastAsia="Garamond" w:hAnsi="Calibri" w:cs="Calibri"/>
          <w:sz w:val="20"/>
          <w:szCs w:val="20"/>
        </w:rPr>
        <w:t xml:space="preserve">communication and interpersonal skills that promote </w:t>
      </w:r>
      <w:r w:rsidR="00E40B49">
        <w:rPr>
          <w:rFonts w:ascii="Calibri" w:eastAsia="Garamond" w:hAnsi="Calibri" w:cs="Calibri"/>
          <w:sz w:val="20"/>
          <w:szCs w:val="20"/>
        </w:rPr>
        <w:t xml:space="preserve">a clear and common understanding of </w:t>
      </w:r>
      <w:r w:rsidR="00C71D32">
        <w:rPr>
          <w:rFonts w:ascii="Calibri" w:eastAsia="Garamond" w:hAnsi="Calibri" w:cs="Calibri"/>
          <w:sz w:val="20"/>
          <w:szCs w:val="20"/>
        </w:rPr>
        <w:t xml:space="preserve">M&amp;E-related </w:t>
      </w:r>
      <w:r w:rsidR="00E40B49">
        <w:rPr>
          <w:rFonts w:ascii="Calibri" w:eastAsia="Garamond" w:hAnsi="Calibri" w:cs="Calibri"/>
          <w:sz w:val="20"/>
          <w:szCs w:val="20"/>
        </w:rPr>
        <w:t xml:space="preserve">tasks and responsibilities </w:t>
      </w:r>
      <w:r w:rsidR="00B151E2">
        <w:rPr>
          <w:rFonts w:ascii="Calibri" w:eastAsia="Garamond" w:hAnsi="Calibri" w:cs="Calibri"/>
          <w:sz w:val="20"/>
          <w:szCs w:val="20"/>
        </w:rPr>
        <w:t>by</w:t>
      </w:r>
      <w:r w:rsidR="00045509">
        <w:rPr>
          <w:rFonts w:ascii="Calibri" w:eastAsia="Garamond" w:hAnsi="Calibri" w:cs="Calibri"/>
          <w:sz w:val="20"/>
          <w:szCs w:val="20"/>
        </w:rPr>
        <w:t xml:space="preserve"> </w:t>
      </w:r>
      <w:r w:rsidR="00B151E2">
        <w:rPr>
          <w:rFonts w:ascii="Calibri" w:eastAsia="Garamond" w:hAnsi="Calibri" w:cs="Calibri"/>
          <w:sz w:val="20"/>
          <w:szCs w:val="20"/>
        </w:rPr>
        <w:t xml:space="preserve">all </w:t>
      </w:r>
      <w:r w:rsidR="00C71D32">
        <w:rPr>
          <w:rFonts w:ascii="Calibri" w:eastAsia="Garamond" w:hAnsi="Calibri" w:cs="Calibri"/>
          <w:sz w:val="20"/>
          <w:szCs w:val="20"/>
        </w:rPr>
        <w:t>th</w:t>
      </w:r>
      <w:r w:rsidR="00B151E2">
        <w:rPr>
          <w:rFonts w:ascii="Calibri" w:eastAsia="Garamond" w:hAnsi="Calibri" w:cs="Calibri"/>
          <w:sz w:val="20"/>
          <w:szCs w:val="20"/>
        </w:rPr>
        <w:t>os</w:t>
      </w:r>
      <w:r w:rsidR="00C71D32">
        <w:rPr>
          <w:rFonts w:ascii="Calibri" w:eastAsia="Garamond" w:hAnsi="Calibri" w:cs="Calibri"/>
          <w:sz w:val="20"/>
          <w:szCs w:val="20"/>
        </w:rPr>
        <w:t xml:space="preserve">e </w:t>
      </w:r>
      <w:r w:rsidR="00B151E2">
        <w:rPr>
          <w:rFonts w:ascii="Calibri" w:eastAsia="Garamond" w:hAnsi="Calibri" w:cs="Calibri"/>
          <w:sz w:val="20"/>
          <w:szCs w:val="20"/>
        </w:rPr>
        <w:t>c</w:t>
      </w:r>
      <w:r w:rsidR="00045509">
        <w:rPr>
          <w:rFonts w:ascii="Calibri" w:eastAsia="Garamond" w:hAnsi="Calibri" w:cs="Calibri"/>
          <w:sz w:val="20"/>
          <w:szCs w:val="20"/>
        </w:rPr>
        <w:t>o</w:t>
      </w:r>
      <w:r w:rsidR="00B151E2">
        <w:rPr>
          <w:rFonts w:ascii="Calibri" w:eastAsia="Garamond" w:hAnsi="Calibri" w:cs="Calibri"/>
          <w:sz w:val="20"/>
          <w:szCs w:val="20"/>
        </w:rPr>
        <w:t>ncerned</w:t>
      </w:r>
      <w:r w:rsidR="00C71D32">
        <w:rPr>
          <w:rFonts w:ascii="Calibri" w:eastAsia="Garamond" w:hAnsi="Calibri" w:cs="Calibri"/>
          <w:sz w:val="20"/>
          <w:szCs w:val="20"/>
        </w:rPr>
        <w:t xml:space="preserve">, </w:t>
      </w:r>
      <w:r w:rsidR="00631DE1">
        <w:rPr>
          <w:rFonts w:ascii="Calibri" w:eastAsia="Garamond" w:hAnsi="Calibri" w:cs="Calibri"/>
          <w:sz w:val="20"/>
          <w:szCs w:val="20"/>
        </w:rPr>
        <w:t xml:space="preserve">and </w:t>
      </w:r>
      <w:r w:rsidR="00BD4E88">
        <w:rPr>
          <w:rFonts w:ascii="Calibri" w:eastAsia="Garamond" w:hAnsi="Calibri" w:cs="Calibri"/>
          <w:sz w:val="20"/>
          <w:szCs w:val="20"/>
        </w:rPr>
        <w:t>that promote a</w:t>
      </w:r>
      <w:r w:rsidR="00631DE1">
        <w:rPr>
          <w:rFonts w:ascii="Calibri" w:eastAsia="Garamond" w:hAnsi="Calibri" w:cs="Calibri"/>
          <w:sz w:val="20"/>
          <w:szCs w:val="20"/>
        </w:rPr>
        <w:t xml:space="preserve"> solid agreement on </w:t>
      </w:r>
      <w:r w:rsidR="00BD4E88">
        <w:rPr>
          <w:rFonts w:ascii="Calibri" w:eastAsia="Garamond" w:hAnsi="Calibri" w:cs="Calibri"/>
          <w:sz w:val="20"/>
          <w:szCs w:val="20"/>
        </w:rPr>
        <w:t xml:space="preserve">the terms for fulfilling </w:t>
      </w:r>
      <w:r w:rsidR="00045509">
        <w:rPr>
          <w:rFonts w:ascii="Calibri" w:eastAsia="Garamond" w:hAnsi="Calibri" w:cs="Calibri"/>
          <w:sz w:val="20"/>
          <w:szCs w:val="20"/>
        </w:rPr>
        <w:t xml:space="preserve">these </w:t>
      </w:r>
      <w:r w:rsidR="00BD4E88">
        <w:rPr>
          <w:rFonts w:ascii="Calibri" w:eastAsia="Garamond" w:hAnsi="Calibri" w:cs="Calibri"/>
          <w:sz w:val="20"/>
          <w:szCs w:val="20"/>
        </w:rPr>
        <w:t>tasks and responsibilities</w:t>
      </w:r>
      <w:r w:rsidR="00631DE1">
        <w:rPr>
          <w:rFonts w:ascii="Calibri" w:eastAsia="Garamond" w:hAnsi="Calibri" w:cs="Calibri"/>
          <w:sz w:val="20"/>
          <w:szCs w:val="20"/>
        </w:rPr>
        <w:t xml:space="preserve">. The following activities </w:t>
      </w:r>
      <w:r w:rsidR="00BD4E88">
        <w:rPr>
          <w:rFonts w:ascii="Calibri" w:eastAsia="Garamond" w:hAnsi="Calibri" w:cs="Calibri"/>
          <w:sz w:val="20"/>
          <w:szCs w:val="20"/>
        </w:rPr>
        <w:t>for</w:t>
      </w:r>
      <w:r w:rsidR="00631DE1">
        <w:rPr>
          <w:rFonts w:ascii="Calibri" w:eastAsia="Garamond" w:hAnsi="Calibri" w:cs="Calibri"/>
          <w:sz w:val="20"/>
          <w:szCs w:val="20"/>
        </w:rPr>
        <w:t xml:space="preserve"> plan</w:t>
      </w:r>
      <w:r w:rsidR="00BD4E88">
        <w:rPr>
          <w:rFonts w:ascii="Calibri" w:eastAsia="Garamond" w:hAnsi="Calibri" w:cs="Calibri"/>
          <w:sz w:val="20"/>
          <w:szCs w:val="20"/>
        </w:rPr>
        <w:t>ning</w:t>
      </w:r>
      <w:r w:rsidR="00631DE1">
        <w:rPr>
          <w:rFonts w:ascii="Calibri" w:eastAsia="Garamond" w:hAnsi="Calibri" w:cs="Calibri"/>
          <w:sz w:val="20"/>
          <w:szCs w:val="20"/>
        </w:rPr>
        <w:t xml:space="preserve"> and execut</w:t>
      </w:r>
      <w:r w:rsidR="00BD4E88">
        <w:rPr>
          <w:rFonts w:ascii="Calibri" w:eastAsia="Garamond" w:hAnsi="Calibri" w:cs="Calibri"/>
          <w:sz w:val="20"/>
          <w:szCs w:val="20"/>
        </w:rPr>
        <w:t>ing</w:t>
      </w:r>
      <w:r w:rsidR="00631DE1">
        <w:rPr>
          <w:rFonts w:ascii="Calibri" w:eastAsia="Garamond" w:hAnsi="Calibri" w:cs="Calibri"/>
          <w:sz w:val="20"/>
          <w:szCs w:val="20"/>
        </w:rPr>
        <w:t xml:space="preserve"> M&amp;E of health programs require this s</w:t>
      </w:r>
      <w:r w:rsidR="00E40B49">
        <w:rPr>
          <w:rFonts w:ascii="Calibri" w:eastAsia="Garamond" w:hAnsi="Calibri" w:cs="Calibri"/>
          <w:sz w:val="20"/>
          <w:szCs w:val="20"/>
        </w:rPr>
        <w:t>mo</w:t>
      </w:r>
      <w:r w:rsidR="00631DE1">
        <w:rPr>
          <w:rFonts w:ascii="Calibri" w:eastAsia="Garamond" w:hAnsi="Calibri" w:cs="Calibri"/>
          <w:sz w:val="20"/>
          <w:szCs w:val="20"/>
        </w:rPr>
        <w:t>oth and effective collaboration:</w:t>
      </w:r>
    </w:p>
    <w:p w:rsidR="00893D77" w:rsidRDefault="00E40B49" w:rsidP="00893D77">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joint develop</w:t>
      </w:r>
      <w:r w:rsidR="00893D77">
        <w:rPr>
          <w:rFonts w:ascii="Calibri" w:eastAsia="Garamond" w:hAnsi="Calibri" w:cs="Calibri"/>
          <w:sz w:val="20"/>
          <w:szCs w:val="20"/>
        </w:rPr>
        <w:t>ment and implementation of</w:t>
      </w:r>
      <w:r w:rsidR="00893D77" w:rsidRPr="00893D77">
        <w:rPr>
          <w:rFonts w:ascii="Calibri" w:eastAsia="Garamond" w:hAnsi="Calibri" w:cs="Calibri"/>
          <w:sz w:val="20"/>
          <w:szCs w:val="20"/>
        </w:rPr>
        <w:t xml:space="preserve"> </w:t>
      </w:r>
      <w:r w:rsidR="00893D77">
        <w:rPr>
          <w:rFonts w:ascii="Calibri" w:eastAsia="Garamond" w:hAnsi="Calibri" w:cs="Calibri"/>
          <w:sz w:val="20"/>
          <w:szCs w:val="20"/>
        </w:rPr>
        <w:t>M&amp;E plans</w:t>
      </w:r>
    </w:p>
    <w:p w:rsidR="00893D77" w:rsidRDefault="00893D77" w:rsidP="00893D77">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 xml:space="preserve">consistent and correct observance of </w:t>
      </w:r>
      <w:r w:rsidR="00E40B49">
        <w:rPr>
          <w:rFonts w:ascii="Calibri" w:eastAsia="Garamond" w:hAnsi="Calibri" w:cs="Calibri"/>
          <w:sz w:val="20"/>
          <w:szCs w:val="20"/>
        </w:rPr>
        <w:t>data management</w:t>
      </w:r>
      <w:r>
        <w:rPr>
          <w:rFonts w:ascii="Calibri" w:eastAsia="Garamond" w:hAnsi="Calibri" w:cs="Calibri"/>
          <w:sz w:val="20"/>
          <w:szCs w:val="20"/>
        </w:rPr>
        <w:t xml:space="preserve"> policies and procedures</w:t>
      </w:r>
    </w:p>
    <w:p w:rsidR="00E40B49" w:rsidRDefault="00E40B49" w:rsidP="00E40B49">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 xml:space="preserve">regular review </w:t>
      </w:r>
      <w:r w:rsidR="00893D77">
        <w:rPr>
          <w:rFonts w:ascii="Calibri" w:eastAsia="Garamond" w:hAnsi="Calibri" w:cs="Calibri"/>
          <w:sz w:val="20"/>
          <w:szCs w:val="20"/>
        </w:rPr>
        <w:t>of monitoring data for</w:t>
      </w:r>
      <w:r w:rsidRPr="00F447C9">
        <w:rPr>
          <w:rFonts w:ascii="Calibri" w:eastAsia="Garamond" w:hAnsi="Calibri" w:cs="Calibri"/>
          <w:sz w:val="20"/>
          <w:szCs w:val="20"/>
        </w:rPr>
        <w:t xml:space="preserve"> </w:t>
      </w:r>
      <w:r w:rsidR="00893D77">
        <w:rPr>
          <w:rFonts w:ascii="Calibri" w:eastAsia="Garamond" w:hAnsi="Calibri" w:cs="Calibri"/>
          <w:sz w:val="20"/>
          <w:szCs w:val="20"/>
        </w:rPr>
        <w:t>determination of</w:t>
      </w:r>
      <w:r>
        <w:rPr>
          <w:rFonts w:ascii="Calibri" w:eastAsia="Garamond" w:hAnsi="Calibri" w:cs="Calibri"/>
          <w:sz w:val="20"/>
          <w:szCs w:val="20"/>
        </w:rPr>
        <w:t xml:space="preserve"> means </w:t>
      </w:r>
      <w:r w:rsidR="00893D77">
        <w:rPr>
          <w:rFonts w:ascii="Calibri" w:eastAsia="Garamond" w:hAnsi="Calibri" w:cs="Calibri"/>
          <w:sz w:val="20"/>
          <w:szCs w:val="20"/>
        </w:rPr>
        <w:t>for</w:t>
      </w:r>
      <w:r>
        <w:rPr>
          <w:rFonts w:ascii="Calibri" w:eastAsia="Garamond" w:hAnsi="Calibri" w:cs="Calibri"/>
          <w:sz w:val="20"/>
          <w:szCs w:val="20"/>
        </w:rPr>
        <w:t xml:space="preserve"> improv</w:t>
      </w:r>
      <w:r w:rsidR="00893D77">
        <w:rPr>
          <w:rFonts w:ascii="Calibri" w:eastAsia="Garamond" w:hAnsi="Calibri" w:cs="Calibri"/>
          <w:sz w:val="20"/>
          <w:szCs w:val="20"/>
        </w:rPr>
        <w:t>ing</w:t>
      </w:r>
      <w:r>
        <w:rPr>
          <w:rFonts w:ascii="Calibri" w:eastAsia="Garamond" w:hAnsi="Calibri" w:cs="Calibri"/>
          <w:sz w:val="20"/>
          <w:szCs w:val="20"/>
        </w:rPr>
        <w:t xml:space="preserve"> health program</w:t>
      </w:r>
      <w:r w:rsidR="00893D77">
        <w:rPr>
          <w:rFonts w:ascii="Calibri" w:eastAsia="Garamond" w:hAnsi="Calibri" w:cs="Calibri"/>
          <w:sz w:val="20"/>
          <w:szCs w:val="20"/>
        </w:rPr>
        <w:t xml:space="preserve"> </w:t>
      </w:r>
      <w:r w:rsidR="000D1914">
        <w:rPr>
          <w:rFonts w:ascii="Calibri" w:eastAsia="Garamond" w:hAnsi="Calibri" w:cs="Calibri"/>
          <w:sz w:val="20"/>
          <w:szCs w:val="20"/>
        </w:rPr>
        <w:t xml:space="preserve">delivery and </w:t>
      </w:r>
      <w:r w:rsidR="00893D77">
        <w:rPr>
          <w:rFonts w:ascii="Calibri" w:eastAsia="Garamond" w:hAnsi="Calibri" w:cs="Calibri"/>
          <w:sz w:val="20"/>
          <w:szCs w:val="20"/>
        </w:rPr>
        <w:t>performance</w:t>
      </w:r>
    </w:p>
    <w:p w:rsidR="00893D77" w:rsidRDefault="00E40B49" w:rsidP="00893D77">
      <w:pPr>
        <w:pStyle w:val="ListParagraph"/>
        <w:numPr>
          <w:ilvl w:val="0"/>
          <w:numId w:val="2"/>
        </w:numPr>
        <w:jc w:val="both"/>
        <w:rPr>
          <w:rFonts w:ascii="Calibri" w:eastAsia="Garamond" w:hAnsi="Calibri" w:cs="Calibri"/>
          <w:sz w:val="20"/>
          <w:szCs w:val="20"/>
        </w:rPr>
      </w:pPr>
      <w:r w:rsidRPr="00F447C9">
        <w:rPr>
          <w:rFonts w:ascii="Calibri" w:eastAsia="Garamond" w:hAnsi="Calibri" w:cs="Calibri"/>
          <w:sz w:val="20"/>
          <w:szCs w:val="20"/>
        </w:rPr>
        <w:t>review</w:t>
      </w:r>
      <w:r>
        <w:rPr>
          <w:rFonts w:ascii="Calibri" w:eastAsia="Garamond" w:hAnsi="Calibri" w:cs="Calibri"/>
          <w:sz w:val="20"/>
          <w:szCs w:val="20"/>
        </w:rPr>
        <w:t xml:space="preserve"> </w:t>
      </w:r>
      <w:r w:rsidR="00893D77">
        <w:rPr>
          <w:rFonts w:ascii="Calibri" w:eastAsia="Garamond" w:hAnsi="Calibri" w:cs="Calibri"/>
          <w:sz w:val="20"/>
          <w:szCs w:val="20"/>
        </w:rPr>
        <w:t xml:space="preserve">of health program evaluations for determination of </w:t>
      </w:r>
      <w:r>
        <w:rPr>
          <w:rFonts w:ascii="Calibri" w:eastAsia="Garamond" w:hAnsi="Calibri" w:cs="Calibri"/>
          <w:sz w:val="20"/>
          <w:szCs w:val="20"/>
        </w:rPr>
        <w:t xml:space="preserve">means </w:t>
      </w:r>
      <w:r w:rsidR="00893D77">
        <w:rPr>
          <w:rFonts w:ascii="Calibri" w:eastAsia="Garamond" w:hAnsi="Calibri" w:cs="Calibri"/>
          <w:sz w:val="20"/>
          <w:szCs w:val="20"/>
        </w:rPr>
        <w:t xml:space="preserve">for </w:t>
      </w:r>
      <w:r>
        <w:rPr>
          <w:rFonts w:ascii="Calibri" w:eastAsia="Garamond" w:hAnsi="Calibri" w:cs="Calibri"/>
          <w:sz w:val="20"/>
          <w:szCs w:val="20"/>
        </w:rPr>
        <w:t>improv</w:t>
      </w:r>
      <w:r w:rsidR="00893D77">
        <w:rPr>
          <w:rFonts w:ascii="Calibri" w:eastAsia="Garamond" w:hAnsi="Calibri" w:cs="Calibri"/>
          <w:sz w:val="20"/>
          <w:szCs w:val="20"/>
        </w:rPr>
        <w:t>ing</w:t>
      </w:r>
      <w:r>
        <w:rPr>
          <w:rFonts w:ascii="Calibri" w:eastAsia="Garamond" w:hAnsi="Calibri" w:cs="Calibri"/>
          <w:sz w:val="20"/>
          <w:szCs w:val="20"/>
        </w:rPr>
        <w:t xml:space="preserve"> </w:t>
      </w:r>
      <w:r w:rsidR="00893D77">
        <w:rPr>
          <w:rFonts w:ascii="Calibri" w:eastAsia="Garamond" w:hAnsi="Calibri" w:cs="Calibri"/>
          <w:sz w:val="20"/>
          <w:szCs w:val="20"/>
        </w:rPr>
        <w:t>health program outcome and results</w:t>
      </w:r>
    </w:p>
    <w:p w:rsidR="002E1BBB" w:rsidRDefault="002E1BBB">
      <w:pPr>
        <w:rPr>
          <w:rFonts w:ascii="Calibri" w:hAnsi="Calibri" w:cs="Calibri"/>
          <w:b/>
          <w:i/>
          <w:sz w:val="36"/>
          <w:szCs w:val="36"/>
        </w:rPr>
      </w:pPr>
      <w:r>
        <w:rPr>
          <w:rFonts w:ascii="Calibri" w:hAnsi="Calibri" w:cs="Calibri"/>
          <w:b/>
          <w:i/>
          <w:sz w:val="36"/>
          <w:szCs w:val="36"/>
        </w:rPr>
        <w:br w:type="page"/>
      </w:r>
    </w:p>
    <w:p w:rsidR="00860C37" w:rsidRPr="002E015F" w:rsidRDefault="00860C37" w:rsidP="00860C37">
      <w:pPr>
        <w:jc w:val="both"/>
        <w:rPr>
          <w:rFonts w:ascii="Calibri" w:eastAsia="Garamond" w:hAnsi="Calibri" w:cs="Calibri"/>
          <w:sz w:val="20"/>
          <w:szCs w:val="20"/>
        </w:rPr>
      </w:pPr>
      <w:r w:rsidRPr="00102F26">
        <w:rPr>
          <w:rFonts w:ascii="Calibri" w:eastAsia="Garamond" w:hAnsi="Calibri" w:cs="Calibri"/>
          <w:b/>
          <w:bCs/>
          <w:sz w:val="20"/>
          <w:szCs w:val="20"/>
        </w:rPr>
        <w:lastRenderedPageBreak/>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C5EB9">
        <w:rPr>
          <w:rFonts w:ascii="Calibri" w:eastAsia="Garamond" w:hAnsi="Calibri" w:cs="Calibri"/>
          <w:sz w:val="20"/>
          <w:szCs w:val="20"/>
        </w:rPr>
        <w:t xml:space="preserve"> </w:t>
      </w:r>
      <w:r w:rsidR="00CB2339">
        <w:rPr>
          <w:rFonts w:ascii="Calibri" w:eastAsia="Garamond" w:hAnsi="Calibri" w:cs="Calibri"/>
          <w:sz w:val="20"/>
          <w:szCs w:val="20"/>
        </w:rPr>
        <w:t xml:space="preserve">An individual with M&amp;E responsibilities within an organization should necessarily have the knowledge and experience to promote </w:t>
      </w:r>
      <w:r w:rsidR="00740C4F">
        <w:rPr>
          <w:rFonts w:ascii="Calibri" w:eastAsia="Garamond" w:hAnsi="Calibri" w:cs="Calibri"/>
          <w:sz w:val="20"/>
          <w:szCs w:val="20"/>
        </w:rPr>
        <w:t xml:space="preserve">in fellow staff </w:t>
      </w:r>
      <w:r w:rsidR="00CB2339">
        <w:rPr>
          <w:rFonts w:ascii="Calibri" w:eastAsia="Garamond" w:hAnsi="Calibri" w:cs="Calibri"/>
          <w:sz w:val="20"/>
          <w:szCs w:val="20"/>
        </w:rPr>
        <w:t xml:space="preserve">consensus </w:t>
      </w:r>
      <w:r w:rsidR="00740C4F">
        <w:rPr>
          <w:rFonts w:ascii="Calibri" w:eastAsia="Garamond" w:hAnsi="Calibri" w:cs="Calibri"/>
          <w:sz w:val="20"/>
          <w:szCs w:val="20"/>
        </w:rPr>
        <w:t xml:space="preserve">and adherence to </w:t>
      </w:r>
      <w:r w:rsidR="00CB2339">
        <w:rPr>
          <w:rFonts w:ascii="Calibri" w:eastAsia="Garamond" w:hAnsi="Calibri" w:cs="Calibri"/>
          <w:sz w:val="20"/>
          <w:szCs w:val="20"/>
        </w:rPr>
        <w:t xml:space="preserve">effective and sustainable practices </w:t>
      </w:r>
      <w:r w:rsidR="00740C4F">
        <w:rPr>
          <w:rFonts w:ascii="Calibri" w:eastAsia="Garamond" w:hAnsi="Calibri" w:cs="Calibri"/>
          <w:sz w:val="20"/>
          <w:szCs w:val="20"/>
        </w:rPr>
        <w:t>for M&amp;E</w:t>
      </w:r>
      <w:r w:rsidR="00CB2339">
        <w:rPr>
          <w:rFonts w:ascii="Calibri" w:eastAsia="Garamond" w:hAnsi="Calibri" w:cs="Calibri"/>
          <w:sz w:val="20"/>
          <w:szCs w:val="20"/>
        </w:rPr>
        <w:t xml:space="preserve"> </w:t>
      </w:r>
      <w:r w:rsidR="00740C4F">
        <w:rPr>
          <w:rFonts w:ascii="Calibri" w:eastAsia="Garamond" w:hAnsi="Calibri" w:cs="Calibri"/>
          <w:sz w:val="20"/>
          <w:szCs w:val="20"/>
        </w:rPr>
        <w:t xml:space="preserve">of </w:t>
      </w:r>
      <w:r w:rsidR="00CB2339">
        <w:rPr>
          <w:rFonts w:ascii="Calibri" w:eastAsia="Garamond" w:hAnsi="Calibri" w:cs="Calibri"/>
          <w:sz w:val="20"/>
          <w:szCs w:val="20"/>
        </w:rPr>
        <w:t>th</w:t>
      </w:r>
      <w:r w:rsidR="00740C4F">
        <w:rPr>
          <w:rFonts w:ascii="Calibri" w:eastAsia="Garamond" w:hAnsi="Calibri" w:cs="Calibri"/>
          <w:sz w:val="20"/>
          <w:szCs w:val="20"/>
        </w:rPr>
        <w:t>e</w:t>
      </w:r>
      <w:r w:rsidR="00CB2339">
        <w:rPr>
          <w:rFonts w:ascii="Calibri" w:eastAsia="Garamond" w:hAnsi="Calibri" w:cs="Calibri"/>
          <w:sz w:val="20"/>
          <w:szCs w:val="20"/>
        </w:rPr>
        <w:t xml:space="preserve"> organization’s health programs.</w:t>
      </w:r>
    </w:p>
    <w:p w:rsidR="00860C37" w:rsidRPr="00B46A25" w:rsidRDefault="00860C37" w:rsidP="00860C37">
      <w:pPr>
        <w:jc w:val="both"/>
        <w:rPr>
          <w:rFonts w:ascii="Calibri" w:hAnsi="Calibri" w:cs="Calibri"/>
          <w:sz w:val="10"/>
          <w:szCs w:val="10"/>
        </w:rPr>
      </w:pPr>
    </w:p>
    <w:p w:rsidR="00860C37" w:rsidRPr="00102F26" w:rsidRDefault="00860C37" w:rsidP="00860C37">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857ECF" w:rsidRDefault="00857ECF" w:rsidP="00857ECF">
      <w:pPr>
        <w:pStyle w:val="ListParagraph"/>
        <w:numPr>
          <w:ilvl w:val="0"/>
          <w:numId w:val="13"/>
        </w:numPr>
        <w:tabs>
          <w:tab w:val="left" w:pos="360"/>
          <w:tab w:val="left" w:pos="4614"/>
          <w:tab w:val="left" w:pos="5548"/>
          <w:tab w:val="left" w:pos="6480"/>
        </w:tabs>
        <w:ind w:left="360"/>
        <w:jc w:val="both"/>
        <w:rPr>
          <w:rFonts w:ascii="Calibri" w:eastAsia="Garamond" w:hAnsi="Calibri" w:cs="Calibri"/>
          <w:sz w:val="20"/>
          <w:szCs w:val="20"/>
        </w:rPr>
      </w:pPr>
      <w:r w:rsidRPr="00CF78F0">
        <w:rPr>
          <w:rFonts w:ascii="Calibri" w:eastAsia="Garamond" w:hAnsi="Calibri" w:cs="Calibri"/>
          <w:sz w:val="20"/>
          <w:szCs w:val="20"/>
        </w:rPr>
        <w:t>Does</w:t>
      </w:r>
      <w:r w:rsidRPr="00CF78F0">
        <w:rPr>
          <w:rFonts w:ascii="Calibri" w:eastAsia="Garamond" w:hAnsi="Calibri" w:cs="Calibri"/>
          <w:spacing w:val="-5"/>
          <w:sz w:val="20"/>
          <w:szCs w:val="20"/>
        </w:rPr>
        <w:t xml:space="preserve"> </w:t>
      </w:r>
      <w:r w:rsidRPr="00CF78F0">
        <w:rPr>
          <w:rFonts w:ascii="Calibri" w:eastAsia="Garamond" w:hAnsi="Calibri" w:cs="Calibri"/>
          <w:spacing w:val="1"/>
          <w:sz w:val="20"/>
          <w:szCs w:val="20"/>
        </w:rPr>
        <w:t>t</w:t>
      </w:r>
      <w:r w:rsidRPr="00CF78F0">
        <w:rPr>
          <w:rFonts w:ascii="Calibri" w:eastAsia="Garamond" w:hAnsi="Calibri" w:cs="Calibri"/>
          <w:spacing w:val="-1"/>
          <w:sz w:val="20"/>
          <w:szCs w:val="20"/>
        </w:rPr>
        <w:t>h</w:t>
      </w:r>
      <w:r w:rsidRPr="00CF78F0">
        <w:rPr>
          <w:rFonts w:ascii="Calibri" w:eastAsia="Garamond" w:hAnsi="Calibri" w:cs="Calibri"/>
          <w:sz w:val="20"/>
          <w:szCs w:val="20"/>
        </w:rPr>
        <w:t>e</w:t>
      </w:r>
      <w:r w:rsidRPr="00CF78F0">
        <w:rPr>
          <w:rFonts w:ascii="Calibri" w:eastAsia="Garamond" w:hAnsi="Calibri" w:cs="Calibri"/>
          <w:spacing w:val="-2"/>
          <w:sz w:val="20"/>
          <w:szCs w:val="20"/>
        </w:rPr>
        <w:t xml:space="preserve"> </w:t>
      </w:r>
      <w:r w:rsidRPr="00CF78F0">
        <w:rPr>
          <w:rFonts w:ascii="Calibri" w:eastAsia="Garamond" w:hAnsi="Calibri" w:cs="Calibri"/>
          <w:sz w:val="20"/>
          <w:szCs w:val="20"/>
        </w:rPr>
        <w:t xml:space="preserve">individual </w:t>
      </w:r>
      <w:r>
        <w:rPr>
          <w:rFonts w:ascii="Calibri" w:eastAsia="Garamond" w:hAnsi="Calibri" w:cs="Calibri"/>
          <w:sz w:val="20"/>
          <w:szCs w:val="20"/>
        </w:rPr>
        <w:t xml:space="preserve">demonstrate </w:t>
      </w:r>
      <w:r w:rsidRPr="00CF78F0">
        <w:rPr>
          <w:rFonts w:ascii="Calibri" w:eastAsia="Garamond" w:hAnsi="Calibri" w:cs="Calibri"/>
          <w:sz w:val="20"/>
          <w:szCs w:val="20"/>
        </w:rPr>
        <w:t>knowledge and practical experience</w:t>
      </w:r>
      <w:r>
        <w:rPr>
          <w:rFonts w:ascii="Calibri" w:eastAsia="Garamond" w:hAnsi="Calibri" w:cs="Calibri"/>
          <w:sz w:val="20"/>
          <w:szCs w:val="20"/>
        </w:rPr>
        <w:t xml:space="preserve"> in gaining and sustaining </w:t>
      </w:r>
      <w:r w:rsidR="00A824ED">
        <w:rPr>
          <w:rFonts w:ascii="Calibri" w:eastAsia="Garamond" w:hAnsi="Calibri" w:cs="Calibri"/>
          <w:sz w:val="20"/>
          <w:szCs w:val="20"/>
        </w:rPr>
        <w:t xml:space="preserve">effective </w:t>
      </w:r>
      <w:r>
        <w:rPr>
          <w:rFonts w:ascii="Calibri" w:eastAsia="Garamond" w:hAnsi="Calibri" w:cs="Calibri"/>
          <w:sz w:val="20"/>
          <w:szCs w:val="20"/>
        </w:rPr>
        <w:t xml:space="preserve">collaboration </w:t>
      </w:r>
      <w:r w:rsidR="00782F83">
        <w:rPr>
          <w:rFonts w:ascii="Calibri" w:eastAsia="Garamond" w:hAnsi="Calibri" w:cs="Calibri"/>
          <w:sz w:val="20"/>
          <w:szCs w:val="20"/>
        </w:rPr>
        <w:t>between</w:t>
      </w:r>
      <w:r>
        <w:rPr>
          <w:rFonts w:ascii="Calibri" w:eastAsia="Garamond" w:hAnsi="Calibri" w:cs="Calibri"/>
          <w:sz w:val="20"/>
          <w:szCs w:val="20"/>
        </w:rPr>
        <w:t xml:space="preserve"> M&amp;E staff and </w:t>
      </w:r>
      <w:r w:rsidR="00782F83">
        <w:rPr>
          <w:rFonts w:ascii="Calibri" w:eastAsia="Garamond" w:hAnsi="Calibri" w:cs="Calibri"/>
          <w:sz w:val="20"/>
          <w:szCs w:val="20"/>
        </w:rPr>
        <w:t>o</w:t>
      </w:r>
      <w:r>
        <w:rPr>
          <w:rFonts w:ascii="Calibri" w:eastAsia="Garamond" w:hAnsi="Calibri" w:cs="Calibri"/>
          <w:sz w:val="20"/>
          <w:szCs w:val="20"/>
        </w:rPr>
        <w:t>the</w:t>
      </w:r>
      <w:r w:rsidR="00782F83">
        <w:rPr>
          <w:rFonts w:ascii="Calibri" w:eastAsia="Garamond" w:hAnsi="Calibri" w:cs="Calibri"/>
          <w:sz w:val="20"/>
          <w:szCs w:val="20"/>
        </w:rPr>
        <w:t>r</w:t>
      </w:r>
      <w:r>
        <w:rPr>
          <w:rFonts w:ascii="Calibri" w:eastAsia="Garamond" w:hAnsi="Calibri" w:cs="Calibri"/>
          <w:sz w:val="20"/>
          <w:szCs w:val="20"/>
        </w:rPr>
        <w:t xml:space="preserve"> organization</w:t>
      </w:r>
      <w:r w:rsidR="00782F83">
        <w:rPr>
          <w:rFonts w:ascii="Calibri" w:eastAsia="Garamond" w:hAnsi="Calibri" w:cs="Calibri"/>
          <w:sz w:val="20"/>
          <w:szCs w:val="20"/>
        </w:rPr>
        <w:t>al</w:t>
      </w:r>
      <w:r>
        <w:rPr>
          <w:rFonts w:ascii="Calibri" w:eastAsia="Garamond" w:hAnsi="Calibri" w:cs="Calibri"/>
          <w:sz w:val="20"/>
          <w:szCs w:val="20"/>
        </w:rPr>
        <w:t xml:space="preserve"> staff to:</w:t>
      </w:r>
    </w:p>
    <w:p w:rsidR="00857ECF" w:rsidRDefault="00857ECF" w:rsidP="00857ECF">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develop and implement M&amp;E plans?</w:t>
      </w:r>
    </w:p>
    <w:p w:rsidR="00857ECF" w:rsidRDefault="00857ECF" w:rsidP="00857ECF">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follow M&amp;E policies and procedures for data management?</w:t>
      </w:r>
    </w:p>
    <w:p w:rsidR="00857ECF" w:rsidRDefault="00857ECF" w:rsidP="00857ECF">
      <w:pPr>
        <w:pStyle w:val="ListParagraph"/>
        <w:numPr>
          <w:ilvl w:val="0"/>
          <w:numId w:val="2"/>
        </w:numPr>
        <w:jc w:val="both"/>
        <w:rPr>
          <w:rFonts w:ascii="Calibri" w:eastAsia="Garamond" w:hAnsi="Calibri" w:cs="Calibri"/>
          <w:sz w:val="20"/>
          <w:szCs w:val="20"/>
        </w:rPr>
      </w:pPr>
      <w:r>
        <w:rPr>
          <w:rFonts w:ascii="Calibri" w:eastAsia="Garamond" w:hAnsi="Calibri" w:cs="Calibri"/>
          <w:sz w:val="20"/>
          <w:szCs w:val="20"/>
        </w:rPr>
        <w:t>regularly review and</w:t>
      </w:r>
      <w:r w:rsidRPr="00F447C9">
        <w:rPr>
          <w:rFonts w:ascii="Calibri" w:eastAsia="Garamond" w:hAnsi="Calibri" w:cs="Calibri"/>
          <w:sz w:val="20"/>
          <w:szCs w:val="20"/>
        </w:rPr>
        <w:t xml:space="preserve"> interpret</w:t>
      </w:r>
      <w:r>
        <w:rPr>
          <w:rFonts w:ascii="Calibri" w:eastAsia="Garamond" w:hAnsi="Calibri" w:cs="Calibri"/>
          <w:sz w:val="20"/>
          <w:szCs w:val="20"/>
        </w:rPr>
        <w:t xml:space="preserve"> findings from data management systems for means to improve delivery and performance of health programs?</w:t>
      </w:r>
    </w:p>
    <w:p w:rsidR="00857ECF" w:rsidRDefault="00857ECF" w:rsidP="00857ECF">
      <w:pPr>
        <w:pStyle w:val="ListParagraph"/>
        <w:numPr>
          <w:ilvl w:val="0"/>
          <w:numId w:val="2"/>
        </w:numPr>
        <w:jc w:val="both"/>
        <w:rPr>
          <w:rFonts w:ascii="Calibri" w:eastAsia="Garamond" w:hAnsi="Calibri" w:cs="Calibri"/>
          <w:sz w:val="20"/>
          <w:szCs w:val="20"/>
        </w:rPr>
      </w:pPr>
      <w:r w:rsidRPr="00F447C9">
        <w:rPr>
          <w:rFonts w:ascii="Calibri" w:eastAsia="Garamond" w:hAnsi="Calibri" w:cs="Calibri"/>
          <w:sz w:val="20"/>
          <w:szCs w:val="20"/>
        </w:rPr>
        <w:t>review</w:t>
      </w:r>
      <w:r>
        <w:rPr>
          <w:rFonts w:ascii="Calibri" w:eastAsia="Garamond" w:hAnsi="Calibri" w:cs="Calibri"/>
          <w:sz w:val="20"/>
          <w:szCs w:val="20"/>
        </w:rPr>
        <w:t xml:space="preserve"> and</w:t>
      </w:r>
      <w:r w:rsidRPr="00F447C9">
        <w:rPr>
          <w:rFonts w:ascii="Calibri" w:eastAsia="Garamond" w:hAnsi="Calibri" w:cs="Calibri"/>
          <w:sz w:val="20"/>
          <w:szCs w:val="20"/>
        </w:rPr>
        <w:t xml:space="preserve"> interpret</w:t>
      </w:r>
      <w:r>
        <w:rPr>
          <w:rFonts w:ascii="Calibri" w:eastAsia="Garamond" w:hAnsi="Calibri" w:cs="Calibri"/>
          <w:sz w:val="20"/>
          <w:szCs w:val="20"/>
        </w:rPr>
        <w:t xml:space="preserve"> f</w:t>
      </w:r>
      <w:r w:rsidRPr="00F447C9">
        <w:rPr>
          <w:rFonts w:ascii="Calibri" w:eastAsia="Garamond" w:hAnsi="Calibri" w:cs="Calibri"/>
          <w:sz w:val="20"/>
          <w:szCs w:val="20"/>
        </w:rPr>
        <w:t xml:space="preserve">indings from </w:t>
      </w:r>
      <w:r>
        <w:rPr>
          <w:rFonts w:ascii="Calibri" w:eastAsia="Garamond" w:hAnsi="Calibri" w:cs="Calibri"/>
          <w:sz w:val="20"/>
          <w:szCs w:val="20"/>
        </w:rPr>
        <w:t>health program evaluations for means to improve outcome and results</w:t>
      </w:r>
      <w:r w:rsidRPr="002912CE">
        <w:rPr>
          <w:rFonts w:ascii="Calibri" w:eastAsia="Garamond" w:hAnsi="Calibri" w:cs="Calibri"/>
          <w:sz w:val="20"/>
          <w:szCs w:val="20"/>
        </w:rPr>
        <w:t xml:space="preserve"> </w:t>
      </w:r>
      <w:r>
        <w:rPr>
          <w:rFonts w:ascii="Calibri" w:eastAsia="Garamond" w:hAnsi="Calibri" w:cs="Calibri"/>
          <w:sz w:val="20"/>
          <w:szCs w:val="20"/>
        </w:rPr>
        <w:t>of health programs?</w:t>
      </w:r>
    </w:p>
    <w:p w:rsidR="00860C37" w:rsidRPr="00B46A25" w:rsidRDefault="00860C37" w:rsidP="00860C37">
      <w:pPr>
        <w:pStyle w:val="ListParagraph"/>
        <w:ind w:left="0"/>
        <w:jc w:val="both"/>
        <w:rPr>
          <w:rFonts w:ascii="Calibri" w:hAnsi="Calibri" w:cs="Calibri"/>
          <w:sz w:val="10"/>
          <w:szCs w:val="10"/>
        </w:rPr>
      </w:pPr>
    </w:p>
    <w:p w:rsidR="002E1BBB" w:rsidRDefault="00860C37" w:rsidP="007D0397">
      <w:pPr>
        <w:jc w:val="both"/>
        <w:rPr>
          <w:rFonts w:ascii="Calibri" w:eastAsia="Garamond" w:hAnsi="Calibri" w:cs="Calibri"/>
          <w:sz w:val="20"/>
          <w:szCs w:val="20"/>
        </w:rPr>
      </w:pPr>
      <w:r w:rsidRPr="00102F26">
        <w:rPr>
          <w:rFonts w:ascii="Calibri" w:eastAsia="Garamond" w:hAnsi="Calibri" w:cs="Calibri"/>
          <w:b/>
          <w:bCs/>
          <w:sz w:val="20"/>
          <w:szCs w:val="20"/>
        </w:rPr>
        <w:t>Frequency</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Measure:</w:t>
      </w:r>
      <w:r w:rsidRPr="00102F26">
        <w:rPr>
          <w:rFonts w:ascii="Calibri" w:eastAsia="Garamond" w:hAnsi="Calibri" w:cs="Calibri"/>
          <w:b/>
          <w:bCs/>
          <w:spacing w:val="47"/>
          <w:sz w:val="20"/>
          <w:szCs w:val="20"/>
        </w:rPr>
        <w:t xml:space="preserve"> </w:t>
      </w:r>
      <w:r w:rsidRPr="001C33B2">
        <w:rPr>
          <w:rFonts w:ascii="Calibri" w:eastAsia="Garamond" w:hAnsi="Calibri" w:cs="Calibri"/>
          <w:sz w:val="20"/>
          <w:szCs w:val="20"/>
        </w:rPr>
        <w:t>Prior to hiring of new M&amp;E staff and annual</w:t>
      </w:r>
      <w:r w:rsidRPr="001C33B2">
        <w:rPr>
          <w:rFonts w:ascii="Calibri" w:eastAsia="Garamond" w:hAnsi="Calibri" w:cs="Calibri"/>
          <w:spacing w:val="1"/>
          <w:sz w:val="20"/>
          <w:szCs w:val="20"/>
        </w:rPr>
        <w:t>l</w:t>
      </w:r>
      <w:r w:rsidRPr="001C33B2">
        <w:rPr>
          <w:rFonts w:ascii="Calibri" w:eastAsia="Garamond" w:hAnsi="Calibri" w:cs="Calibri"/>
          <w:sz w:val="20"/>
          <w:szCs w:val="20"/>
        </w:rPr>
        <w:t>y thereafter</w:t>
      </w:r>
    </w:p>
    <w:p w:rsidR="002E1BBB" w:rsidRPr="002E1BBB" w:rsidRDefault="002E1BBB" w:rsidP="002E1BBB">
      <w:pPr>
        <w:rPr>
          <w:rFonts w:ascii="Calibri" w:eastAsia="Garamond" w:hAnsi="Calibri" w:cs="Calibri"/>
          <w:sz w:val="32"/>
          <w:szCs w:val="32"/>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8647DC" w:rsidRPr="00C13C62" w:rsidTr="0030124F">
        <w:tc>
          <w:tcPr>
            <w:tcW w:w="1890" w:type="dxa"/>
            <w:tcBorders>
              <w:top w:val="nil"/>
              <w:bottom w:val="nil"/>
              <w:right w:val="single" w:sz="4" w:space="0" w:color="auto"/>
            </w:tcBorders>
            <w:shd w:val="clear" w:color="auto" w:fill="FDE9D9" w:themeFill="accent6" w:themeFillTint="33"/>
            <w:vAlign w:val="center"/>
          </w:tcPr>
          <w:p w:rsidR="008647DC" w:rsidRPr="00C13C62" w:rsidRDefault="008647DC" w:rsidP="008647DC">
            <w:pPr>
              <w:jc w:val="both"/>
              <w:rPr>
                <w:rFonts w:ascii="Calibri" w:eastAsia="Arial" w:hAnsi="Calibri" w:cs="Calibri"/>
                <w:bCs/>
              </w:rPr>
            </w:pPr>
            <w:r w:rsidRPr="00C13C62">
              <w:rPr>
                <w:rFonts w:ascii="Calibri" w:eastAsia="Arial" w:hAnsi="Calibri" w:cs="Calibri"/>
                <w:b/>
                <w:bCs/>
                <w:i/>
              </w:rPr>
              <w:t xml:space="preserve">Condition </w:t>
            </w:r>
            <w:r>
              <w:rPr>
                <w:rFonts w:ascii="Calibri" w:eastAsia="Arial" w:hAnsi="Calibri" w:cs="Calibri"/>
                <w:b/>
                <w:bCs/>
                <w:i/>
              </w:rPr>
              <w:t>6</w:t>
            </w:r>
            <w:r w:rsidRPr="00C13C62">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8647DC" w:rsidRPr="0006245E" w:rsidRDefault="008647DC" w:rsidP="004D426B">
            <w:pPr>
              <w:jc w:val="both"/>
              <w:rPr>
                <w:rFonts w:ascii="Calibri" w:eastAsiaTheme="minorEastAsia" w:hAnsi="Calibri" w:cs="Calibri"/>
                <w:color w:val="000000" w:themeColor="dark1"/>
                <w:kern w:val="24"/>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knowledge</w:t>
            </w:r>
            <w:r w:rsidRPr="00BD42A2">
              <w:rPr>
                <w:rFonts w:ascii="Calibri" w:eastAsiaTheme="minorEastAsia" w:hAnsi="Calibri" w:cs="Calibri"/>
                <w:i/>
                <w:color w:val="000000" w:themeColor="dark1"/>
                <w:kern w:val="24"/>
              </w:rPr>
              <w:t xml:space="preserve"> and practical skills </w:t>
            </w:r>
            <w:r w:rsidRPr="00C13C62">
              <w:rPr>
                <w:rFonts w:ascii="Calibri" w:eastAsiaTheme="minorEastAsia" w:hAnsi="Calibri" w:cs="Calibri"/>
                <w:color w:val="000000" w:themeColor="dark1"/>
                <w:kern w:val="24"/>
              </w:rPr>
              <w:t>t</w:t>
            </w:r>
            <w:r>
              <w:rPr>
                <w:rFonts w:ascii="Calibri" w:eastAsiaTheme="minorEastAsia" w:hAnsi="Calibri" w:cs="Calibri"/>
                <w:color w:val="000000" w:themeColor="dark1"/>
                <w:kern w:val="24"/>
              </w:rPr>
              <w:t xml:space="preserve">o meet organization’s needs for </w:t>
            </w:r>
            <w:r w:rsidR="004D426B">
              <w:rPr>
                <w:rFonts w:ascii="Calibri" w:eastAsiaTheme="minorEastAsia" w:hAnsi="Calibri" w:cs="Calibri"/>
                <w:b/>
                <w:i/>
                <w:color w:val="000000" w:themeColor="dark1"/>
                <w:kern w:val="24"/>
              </w:rPr>
              <w:t>cultivating and sustaining relationships</w:t>
            </w:r>
            <w:r w:rsidR="004D426B" w:rsidRPr="004D426B">
              <w:rPr>
                <w:rFonts w:ascii="Calibri" w:eastAsiaTheme="minorEastAsia" w:hAnsi="Calibri" w:cs="Calibri"/>
                <w:color w:val="000000" w:themeColor="dark1"/>
                <w:kern w:val="24"/>
              </w:rPr>
              <w:t xml:space="preserve"> </w:t>
            </w:r>
            <w:r w:rsidR="004D426B" w:rsidRPr="00397096">
              <w:rPr>
                <w:rFonts w:ascii="Calibri" w:eastAsiaTheme="minorEastAsia" w:hAnsi="Calibri" w:cs="Calibri"/>
                <w:b/>
                <w:i/>
                <w:color w:val="000000" w:themeColor="dark1"/>
                <w:kern w:val="24"/>
              </w:rPr>
              <w:t>with</w:t>
            </w:r>
            <w:r w:rsidR="004D426B" w:rsidRPr="004D426B">
              <w:rPr>
                <w:rFonts w:ascii="Calibri" w:eastAsiaTheme="minorEastAsia" w:hAnsi="Calibri" w:cs="Calibri"/>
                <w:color w:val="000000" w:themeColor="dark1"/>
                <w:kern w:val="24"/>
              </w:rPr>
              <w:t xml:space="preserve"> current and prospective </w:t>
            </w:r>
            <w:r w:rsidR="004D426B" w:rsidRPr="00397096">
              <w:rPr>
                <w:rFonts w:ascii="Calibri" w:eastAsiaTheme="minorEastAsia" w:hAnsi="Calibri" w:cs="Calibri"/>
                <w:b/>
                <w:i/>
                <w:color w:val="000000" w:themeColor="dark1"/>
                <w:kern w:val="24"/>
              </w:rPr>
              <w:t>donor</w:t>
            </w:r>
            <w:r w:rsidRPr="00397096">
              <w:rPr>
                <w:rFonts w:ascii="Calibri" w:eastAsiaTheme="minorEastAsia" w:hAnsi="Calibri" w:cs="Calibri"/>
                <w:b/>
                <w:i/>
                <w:color w:val="000000" w:themeColor="dark1"/>
                <w:kern w:val="24"/>
              </w:rPr>
              <w:t>s</w:t>
            </w:r>
          </w:p>
        </w:tc>
      </w:tr>
    </w:tbl>
    <w:p w:rsidR="008647DC" w:rsidRPr="00115FE6" w:rsidRDefault="008647DC" w:rsidP="008647DC">
      <w:pPr>
        <w:tabs>
          <w:tab w:val="left" w:pos="9600"/>
        </w:tabs>
        <w:ind w:left="1260" w:hanging="1260"/>
        <w:jc w:val="both"/>
        <w:rPr>
          <w:rFonts w:ascii="Calibri" w:hAnsi="Calibri" w:cs="Calibri"/>
          <w:sz w:val="8"/>
          <w:szCs w:val="8"/>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8647DC" w:rsidRPr="00C13C62" w:rsidTr="0030124F">
        <w:tc>
          <w:tcPr>
            <w:tcW w:w="1890" w:type="dxa"/>
            <w:tcBorders>
              <w:top w:val="nil"/>
              <w:bottom w:val="nil"/>
              <w:right w:val="single" w:sz="4" w:space="0" w:color="auto"/>
            </w:tcBorders>
            <w:shd w:val="clear" w:color="auto" w:fill="FDE9D9" w:themeFill="accent6" w:themeFillTint="33"/>
            <w:vAlign w:val="center"/>
          </w:tcPr>
          <w:p w:rsidR="008647DC" w:rsidRPr="00C13C62" w:rsidRDefault="008647DC" w:rsidP="008647DC">
            <w:pPr>
              <w:jc w:val="both"/>
              <w:rPr>
                <w:rFonts w:ascii="Calibri" w:eastAsia="Arial" w:hAnsi="Calibri" w:cs="Calibri"/>
                <w:bCs/>
              </w:rPr>
            </w:pPr>
            <w:r w:rsidRPr="00C13C62">
              <w:rPr>
                <w:rFonts w:ascii="Calibri" w:eastAsia="Arial" w:hAnsi="Calibri" w:cs="Calibri"/>
                <w:b/>
                <w:bCs/>
                <w:i/>
              </w:rPr>
              <w:t xml:space="preserve">Condition </w:t>
            </w:r>
            <w:r>
              <w:rPr>
                <w:rFonts w:ascii="Calibri" w:eastAsia="Arial" w:hAnsi="Calibri" w:cs="Calibri"/>
                <w:b/>
                <w:bCs/>
                <w:i/>
              </w:rPr>
              <w:t>7</w:t>
            </w:r>
            <w:r w:rsidRPr="00C13C62">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8647DC" w:rsidRPr="0006245E" w:rsidRDefault="008647DC" w:rsidP="00E975A2">
            <w:pPr>
              <w:jc w:val="both"/>
              <w:rPr>
                <w:rFonts w:ascii="Calibri" w:eastAsiaTheme="minorEastAsia" w:hAnsi="Calibri" w:cs="Calibri"/>
                <w:color w:val="000000" w:themeColor="dark1"/>
                <w:kern w:val="24"/>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knowledge</w:t>
            </w:r>
            <w:r w:rsidRPr="00BD42A2">
              <w:rPr>
                <w:rFonts w:ascii="Calibri" w:eastAsiaTheme="minorEastAsia" w:hAnsi="Calibri" w:cs="Calibri"/>
                <w:i/>
                <w:color w:val="000000" w:themeColor="dark1"/>
                <w:kern w:val="24"/>
              </w:rPr>
              <w:t xml:space="preserve"> and practical skills </w:t>
            </w:r>
            <w:r w:rsidRPr="00C13C62">
              <w:rPr>
                <w:rFonts w:ascii="Calibri" w:eastAsiaTheme="minorEastAsia" w:hAnsi="Calibri" w:cs="Calibri"/>
                <w:color w:val="000000" w:themeColor="dark1"/>
                <w:kern w:val="24"/>
              </w:rPr>
              <w:t>t</w:t>
            </w:r>
            <w:r>
              <w:rPr>
                <w:rFonts w:ascii="Calibri" w:eastAsiaTheme="minorEastAsia" w:hAnsi="Calibri" w:cs="Calibri"/>
                <w:color w:val="000000" w:themeColor="dark1"/>
                <w:kern w:val="24"/>
              </w:rPr>
              <w:t xml:space="preserve">o meet organization’s needs for </w:t>
            </w:r>
            <w:r>
              <w:rPr>
                <w:rFonts w:ascii="Calibri" w:eastAsiaTheme="minorEastAsia" w:hAnsi="Calibri" w:cs="Calibri"/>
                <w:b/>
                <w:i/>
                <w:color w:val="000000" w:themeColor="dark1"/>
                <w:kern w:val="24"/>
              </w:rPr>
              <w:t>a</w:t>
            </w:r>
            <w:r w:rsidR="00397096">
              <w:rPr>
                <w:rFonts w:ascii="Calibri" w:eastAsiaTheme="minorEastAsia" w:hAnsi="Calibri" w:cs="Calibri"/>
                <w:b/>
                <w:i/>
                <w:color w:val="000000" w:themeColor="dark1"/>
                <w:kern w:val="24"/>
              </w:rPr>
              <w:t>dvocat</w:t>
            </w:r>
            <w:r>
              <w:rPr>
                <w:rFonts w:ascii="Calibri" w:eastAsiaTheme="minorEastAsia" w:hAnsi="Calibri" w:cs="Calibri"/>
                <w:b/>
                <w:i/>
                <w:color w:val="000000" w:themeColor="dark1"/>
                <w:kern w:val="24"/>
              </w:rPr>
              <w:t xml:space="preserve">ing </w:t>
            </w:r>
            <w:r w:rsidR="00397096">
              <w:rPr>
                <w:rFonts w:ascii="Calibri" w:eastAsiaTheme="minorEastAsia" w:hAnsi="Calibri" w:cs="Calibri"/>
                <w:b/>
                <w:i/>
                <w:color w:val="000000" w:themeColor="dark1"/>
                <w:kern w:val="24"/>
              </w:rPr>
              <w:t>on behalf of organization to stakeholders and outside audiences</w:t>
            </w:r>
          </w:p>
        </w:tc>
      </w:tr>
    </w:tbl>
    <w:p w:rsidR="00E975A2" w:rsidRPr="00115FE6" w:rsidRDefault="00E975A2" w:rsidP="00E975A2">
      <w:pPr>
        <w:tabs>
          <w:tab w:val="left" w:pos="9600"/>
        </w:tabs>
        <w:ind w:left="1260" w:hanging="1260"/>
        <w:jc w:val="both"/>
        <w:rPr>
          <w:rFonts w:ascii="Calibri" w:hAnsi="Calibri" w:cs="Calibri"/>
          <w:sz w:val="8"/>
          <w:szCs w:val="8"/>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E975A2" w:rsidRPr="00C13C62" w:rsidTr="0030124F">
        <w:tc>
          <w:tcPr>
            <w:tcW w:w="1890" w:type="dxa"/>
            <w:tcBorders>
              <w:top w:val="nil"/>
              <w:bottom w:val="nil"/>
              <w:right w:val="single" w:sz="4" w:space="0" w:color="auto"/>
            </w:tcBorders>
            <w:shd w:val="clear" w:color="auto" w:fill="FDE9D9" w:themeFill="accent6" w:themeFillTint="33"/>
            <w:vAlign w:val="center"/>
          </w:tcPr>
          <w:p w:rsidR="00E975A2" w:rsidRPr="00C13C62" w:rsidRDefault="00E975A2" w:rsidP="0030124F">
            <w:pPr>
              <w:jc w:val="both"/>
              <w:rPr>
                <w:rFonts w:ascii="Calibri" w:eastAsia="Arial" w:hAnsi="Calibri" w:cs="Calibri"/>
                <w:bCs/>
              </w:rPr>
            </w:pPr>
            <w:r w:rsidRPr="00C13C62">
              <w:rPr>
                <w:rFonts w:ascii="Calibri" w:eastAsia="Arial" w:hAnsi="Calibri" w:cs="Calibri"/>
                <w:b/>
                <w:bCs/>
                <w:i/>
              </w:rPr>
              <w:t xml:space="preserve">Condition </w:t>
            </w:r>
            <w:r>
              <w:rPr>
                <w:rFonts w:ascii="Calibri" w:eastAsia="Arial" w:hAnsi="Calibri" w:cs="Calibri"/>
                <w:b/>
                <w:bCs/>
                <w:i/>
              </w:rPr>
              <w:t>8</w:t>
            </w:r>
            <w:r w:rsidRPr="00C13C62">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E975A2" w:rsidRPr="0006245E" w:rsidRDefault="00E975A2" w:rsidP="0030124F">
            <w:pPr>
              <w:jc w:val="both"/>
              <w:rPr>
                <w:rFonts w:ascii="Calibri" w:eastAsiaTheme="minorEastAsia" w:hAnsi="Calibri" w:cs="Calibri"/>
                <w:color w:val="000000" w:themeColor="dark1"/>
                <w:kern w:val="24"/>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knowledge</w:t>
            </w:r>
            <w:r w:rsidRPr="00BD42A2">
              <w:rPr>
                <w:rFonts w:ascii="Calibri" w:eastAsiaTheme="minorEastAsia" w:hAnsi="Calibri" w:cs="Calibri"/>
                <w:i/>
                <w:color w:val="000000" w:themeColor="dark1"/>
                <w:kern w:val="24"/>
              </w:rPr>
              <w:t xml:space="preserve"> and practical skills </w:t>
            </w:r>
            <w:r w:rsidRPr="00C13C62">
              <w:rPr>
                <w:rFonts w:ascii="Calibri" w:eastAsiaTheme="minorEastAsia" w:hAnsi="Calibri" w:cs="Calibri"/>
                <w:color w:val="000000" w:themeColor="dark1"/>
                <w:kern w:val="24"/>
              </w:rPr>
              <w:t>t</w:t>
            </w:r>
            <w:r>
              <w:rPr>
                <w:rFonts w:ascii="Calibri" w:eastAsiaTheme="minorEastAsia" w:hAnsi="Calibri" w:cs="Calibri"/>
                <w:color w:val="000000" w:themeColor="dark1"/>
                <w:kern w:val="24"/>
              </w:rPr>
              <w:t xml:space="preserve">o meet organization’s needs for </w:t>
            </w:r>
            <w:r>
              <w:rPr>
                <w:rFonts w:ascii="Calibri" w:eastAsiaTheme="minorEastAsia" w:hAnsi="Calibri" w:cs="Calibri"/>
                <w:b/>
                <w:i/>
                <w:color w:val="000000" w:themeColor="dark1"/>
                <w:kern w:val="24"/>
              </w:rPr>
              <w:t>delivering oral and written presentations on behalf of organization</w:t>
            </w:r>
          </w:p>
        </w:tc>
      </w:tr>
    </w:tbl>
    <w:p w:rsidR="00E975A2" w:rsidRPr="00115FE6" w:rsidRDefault="00E975A2" w:rsidP="008647DC">
      <w:pPr>
        <w:tabs>
          <w:tab w:val="left" w:pos="9600"/>
        </w:tabs>
        <w:ind w:left="1260" w:hanging="1260"/>
        <w:jc w:val="both"/>
        <w:rPr>
          <w:rFonts w:ascii="Calibri" w:hAnsi="Calibri" w:cs="Calibri"/>
          <w:sz w:val="8"/>
          <w:szCs w:val="8"/>
        </w:rPr>
      </w:pPr>
    </w:p>
    <w:p w:rsidR="0074134D" w:rsidRDefault="008647DC" w:rsidP="008647DC">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Pr>
          <w:rFonts w:ascii="Calibri" w:eastAsia="Garamond" w:hAnsi="Calibri" w:cs="Calibri"/>
          <w:b/>
          <w:bCs/>
          <w:spacing w:val="50"/>
          <w:sz w:val="20"/>
          <w:szCs w:val="20"/>
        </w:rPr>
        <w:t xml:space="preserve"> </w:t>
      </w:r>
      <w:r w:rsidR="000916A1">
        <w:rPr>
          <w:rFonts w:ascii="Calibri" w:eastAsia="Garamond" w:hAnsi="Calibri" w:cs="Calibri"/>
          <w:sz w:val="20"/>
          <w:szCs w:val="20"/>
        </w:rPr>
        <w:t xml:space="preserve">An individual from the M&amp;E unit/department </w:t>
      </w:r>
      <w:r w:rsidR="0064260E">
        <w:rPr>
          <w:rFonts w:ascii="Calibri" w:eastAsia="Garamond" w:hAnsi="Calibri" w:cs="Calibri"/>
          <w:sz w:val="20"/>
          <w:szCs w:val="20"/>
        </w:rPr>
        <w:t xml:space="preserve">of a health program organization </w:t>
      </w:r>
      <w:r w:rsidR="000916A1">
        <w:rPr>
          <w:rFonts w:ascii="Calibri" w:eastAsia="Garamond" w:hAnsi="Calibri" w:cs="Calibri"/>
          <w:sz w:val="20"/>
          <w:szCs w:val="20"/>
        </w:rPr>
        <w:t xml:space="preserve">should demonstrate strong communication and interpersonal skills that </w:t>
      </w:r>
      <w:r w:rsidR="0024414F">
        <w:rPr>
          <w:rFonts w:ascii="Calibri" w:eastAsia="Garamond" w:hAnsi="Calibri" w:cs="Calibri"/>
          <w:sz w:val="20"/>
          <w:szCs w:val="20"/>
        </w:rPr>
        <w:t xml:space="preserve">support relationship building </w:t>
      </w:r>
      <w:r w:rsidR="00D7050C">
        <w:rPr>
          <w:rFonts w:ascii="Calibri" w:eastAsia="Garamond" w:hAnsi="Calibri" w:cs="Calibri"/>
          <w:sz w:val="20"/>
          <w:szCs w:val="20"/>
        </w:rPr>
        <w:t xml:space="preserve">with key, outside persons </w:t>
      </w:r>
      <w:r w:rsidR="0024414F">
        <w:rPr>
          <w:rFonts w:ascii="Calibri" w:eastAsia="Garamond" w:hAnsi="Calibri" w:cs="Calibri"/>
          <w:sz w:val="20"/>
          <w:szCs w:val="20"/>
        </w:rPr>
        <w:t>on behalf of the organization</w:t>
      </w:r>
      <w:r w:rsidR="0034339B">
        <w:rPr>
          <w:rFonts w:ascii="Calibri" w:eastAsia="Garamond" w:hAnsi="Calibri" w:cs="Calibri"/>
          <w:sz w:val="20"/>
          <w:szCs w:val="20"/>
        </w:rPr>
        <w:t xml:space="preserve">. </w:t>
      </w:r>
      <w:r w:rsidR="007E00C7">
        <w:rPr>
          <w:rFonts w:ascii="Calibri" w:eastAsia="Garamond" w:hAnsi="Calibri" w:cs="Calibri"/>
          <w:sz w:val="20"/>
          <w:szCs w:val="20"/>
        </w:rPr>
        <w:t>Another attribute is dedicat</w:t>
      </w:r>
      <w:r w:rsidR="000D25EA">
        <w:rPr>
          <w:rFonts w:ascii="Calibri" w:eastAsia="Garamond" w:hAnsi="Calibri" w:cs="Calibri"/>
          <w:sz w:val="20"/>
          <w:szCs w:val="20"/>
        </w:rPr>
        <w:t>ed</w:t>
      </w:r>
      <w:r w:rsidR="007E00C7">
        <w:rPr>
          <w:rFonts w:ascii="Calibri" w:eastAsia="Garamond" w:hAnsi="Calibri" w:cs="Calibri"/>
          <w:sz w:val="20"/>
          <w:szCs w:val="20"/>
        </w:rPr>
        <w:t xml:space="preserve"> responsive</w:t>
      </w:r>
      <w:r w:rsidR="000D25EA">
        <w:rPr>
          <w:rFonts w:ascii="Calibri" w:eastAsia="Garamond" w:hAnsi="Calibri" w:cs="Calibri"/>
          <w:sz w:val="20"/>
          <w:szCs w:val="20"/>
        </w:rPr>
        <w:t>ness</w:t>
      </w:r>
      <w:r w:rsidR="007E00C7">
        <w:rPr>
          <w:rFonts w:ascii="Calibri" w:eastAsia="Garamond" w:hAnsi="Calibri" w:cs="Calibri"/>
          <w:sz w:val="20"/>
          <w:szCs w:val="20"/>
        </w:rPr>
        <w:t xml:space="preserve"> to “client” informational needs</w:t>
      </w:r>
      <w:r w:rsidR="000D25EA">
        <w:rPr>
          <w:rFonts w:ascii="Calibri" w:eastAsia="Garamond" w:hAnsi="Calibri" w:cs="Calibri"/>
          <w:sz w:val="20"/>
          <w:szCs w:val="20"/>
        </w:rPr>
        <w:t xml:space="preserve"> on health program performance and service delivery</w:t>
      </w:r>
      <w:r w:rsidR="009B76CC">
        <w:rPr>
          <w:rFonts w:ascii="Calibri" w:eastAsia="Garamond" w:hAnsi="Calibri" w:cs="Calibri"/>
          <w:sz w:val="20"/>
          <w:szCs w:val="20"/>
        </w:rPr>
        <w:t>. This will</w:t>
      </w:r>
      <w:r w:rsidR="007E00C7">
        <w:rPr>
          <w:rFonts w:ascii="Calibri" w:eastAsia="Garamond" w:hAnsi="Calibri" w:cs="Calibri"/>
          <w:sz w:val="20"/>
          <w:szCs w:val="20"/>
        </w:rPr>
        <w:t xml:space="preserve"> vary f</w:t>
      </w:r>
      <w:r w:rsidR="00D7050C">
        <w:rPr>
          <w:rFonts w:ascii="Calibri" w:eastAsia="Garamond" w:hAnsi="Calibri" w:cs="Calibri"/>
          <w:sz w:val="20"/>
          <w:szCs w:val="20"/>
        </w:rPr>
        <w:t xml:space="preserve">or </w:t>
      </w:r>
      <w:r w:rsidR="007E00C7">
        <w:rPr>
          <w:rFonts w:ascii="Calibri" w:eastAsia="Garamond" w:hAnsi="Calibri" w:cs="Calibri"/>
          <w:sz w:val="20"/>
          <w:szCs w:val="20"/>
        </w:rPr>
        <w:t>each</w:t>
      </w:r>
      <w:r w:rsidR="00D7050C">
        <w:rPr>
          <w:rFonts w:ascii="Calibri" w:eastAsia="Garamond" w:hAnsi="Calibri" w:cs="Calibri"/>
          <w:sz w:val="20"/>
          <w:szCs w:val="20"/>
        </w:rPr>
        <w:t xml:space="preserve"> audience</w:t>
      </w:r>
      <w:r w:rsidR="00FA174D">
        <w:rPr>
          <w:rFonts w:ascii="Calibri" w:eastAsia="Garamond" w:hAnsi="Calibri" w:cs="Calibri"/>
          <w:sz w:val="20"/>
          <w:szCs w:val="20"/>
        </w:rPr>
        <w:t xml:space="preserve"> and, it should be noted, </w:t>
      </w:r>
      <w:r w:rsidR="009B76CC">
        <w:rPr>
          <w:rFonts w:ascii="Calibri" w:eastAsia="Garamond" w:hAnsi="Calibri" w:cs="Calibri"/>
          <w:sz w:val="20"/>
          <w:szCs w:val="20"/>
        </w:rPr>
        <w:t>can</w:t>
      </w:r>
      <w:r w:rsidR="000D25EA">
        <w:rPr>
          <w:rFonts w:ascii="Calibri" w:eastAsia="Garamond" w:hAnsi="Calibri" w:cs="Calibri"/>
          <w:sz w:val="20"/>
          <w:szCs w:val="20"/>
        </w:rPr>
        <w:t xml:space="preserve"> only partially be</w:t>
      </w:r>
      <w:r w:rsidR="00D7050C">
        <w:rPr>
          <w:rFonts w:ascii="Calibri" w:eastAsia="Garamond" w:hAnsi="Calibri" w:cs="Calibri"/>
          <w:sz w:val="20"/>
          <w:szCs w:val="20"/>
        </w:rPr>
        <w:t xml:space="preserve"> d</w:t>
      </w:r>
      <w:r w:rsidR="00985003">
        <w:rPr>
          <w:rFonts w:ascii="Calibri" w:eastAsia="Garamond" w:hAnsi="Calibri" w:cs="Calibri"/>
          <w:sz w:val="20"/>
          <w:szCs w:val="20"/>
        </w:rPr>
        <w:t>erived fro</w:t>
      </w:r>
      <w:r w:rsidR="0034339B">
        <w:rPr>
          <w:rFonts w:ascii="Calibri" w:eastAsia="Garamond" w:hAnsi="Calibri" w:cs="Calibri"/>
          <w:sz w:val="20"/>
          <w:szCs w:val="20"/>
        </w:rPr>
        <w:t>m M&amp;E work processes</w:t>
      </w:r>
      <w:r w:rsidR="00D7050C">
        <w:rPr>
          <w:rFonts w:ascii="Calibri" w:eastAsia="Garamond" w:hAnsi="Calibri" w:cs="Calibri"/>
          <w:sz w:val="20"/>
          <w:szCs w:val="20"/>
        </w:rPr>
        <w:t xml:space="preserve"> </w:t>
      </w:r>
      <w:r w:rsidR="009B76CC">
        <w:rPr>
          <w:rFonts w:ascii="Calibri" w:eastAsia="Garamond" w:hAnsi="Calibri" w:cs="Calibri"/>
          <w:sz w:val="20"/>
          <w:szCs w:val="20"/>
        </w:rPr>
        <w:t>data</w:t>
      </w:r>
      <w:r w:rsidR="00985003">
        <w:rPr>
          <w:rFonts w:ascii="Calibri" w:eastAsia="Garamond" w:hAnsi="Calibri" w:cs="Calibri"/>
          <w:sz w:val="20"/>
          <w:szCs w:val="20"/>
        </w:rPr>
        <w:t>.</w:t>
      </w:r>
    </w:p>
    <w:p w:rsidR="0074134D" w:rsidRPr="002E1BBB" w:rsidRDefault="0074134D" w:rsidP="0074134D">
      <w:pPr>
        <w:jc w:val="both"/>
        <w:rPr>
          <w:rFonts w:ascii="Calibri" w:hAnsi="Calibri" w:cs="Calibri"/>
          <w:sz w:val="10"/>
          <w:szCs w:val="10"/>
        </w:rPr>
      </w:pPr>
    </w:p>
    <w:p w:rsidR="00E339F3" w:rsidRDefault="009B76CC" w:rsidP="008647DC">
      <w:pPr>
        <w:jc w:val="both"/>
        <w:rPr>
          <w:rFonts w:ascii="Calibri" w:eastAsia="Garamond" w:hAnsi="Calibri" w:cs="Calibri"/>
          <w:sz w:val="20"/>
          <w:szCs w:val="20"/>
        </w:rPr>
      </w:pPr>
      <w:r>
        <w:rPr>
          <w:rFonts w:ascii="Calibri" w:eastAsia="Garamond" w:hAnsi="Calibri" w:cs="Calibri"/>
          <w:sz w:val="20"/>
          <w:szCs w:val="20"/>
        </w:rPr>
        <w:t>Whether current and prospective, d</w:t>
      </w:r>
      <w:r w:rsidR="0034339B">
        <w:rPr>
          <w:rFonts w:ascii="Calibri" w:eastAsia="Garamond" w:hAnsi="Calibri" w:cs="Calibri"/>
          <w:sz w:val="20"/>
          <w:szCs w:val="20"/>
        </w:rPr>
        <w:t xml:space="preserve">onors </w:t>
      </w:r>
      <w:r w:rsidR="00D7050C">
        <w:rPr>
          <w:rFonts w:ascii="Calibri" w:eastAsia="Garamond" w:hAnsi="Calibri" w:cs="Calibri"/>
          <w:sz w:val="20"/>
          <w:szCs w:val="20"/>
        </w:rPr>
        <w:t>have</w:t>
      </w:r>
      <w:r w:rsidR="0034339B">
        <w:rPr>
          <w:rFonts w:ascii="Calibri" w:eastAsia="Garamond" w:hAnsi="Calibri" w:cs="Calibri"/>
          <w:sz w:val="20"/>
          <w:szCs w:val="20"/>
        </w:rPr>
        <w:t xml:space="preserve"> </w:t>
      </w:r>
      <w:r w:rsidR="00985003">
        <w:rPr>
          <w:rFonts w:ascii="Calibri" w:eastAsia="Garamond" w:hAnsi="Calibri" w:cs="Calibri"/>
          <w:sz w:val="20"/>
          <w:szCs w:val="20"/>
        </w:rPr>
        <w:t xml:space="preserve">informational </w:t>
      </w:r>
      <w:r w:rsidR="0034339B">
        <w:rPr>
          <w:rFonts w:ascii="Calibri" w:eastAsia="Garamond" w:hAnsi="Calibri" w:cs="Calibri"/>
          <w:sz w:val="20"/>
          <w:szCs w:val="20"/>
        </w:rPr>
        <w:t xml:space="preserve">requirements </w:t>
      </w:r>
      <w:r w:rsidR="00D7050C">
        <w:rPr>
          <w:rFonts w:ascii="Calibri" w:eastAsia="Garamond" w:hAnsi="Calibri" w:cs="Calibri"/>
          <w:sz w:val="20"/>
          <w:szCs w:val="20"/>
        </w:rPr>
        <w:t xml:space="preserve">that </w:t>
      </w:r>
      <w:r w:rsidR="00985003">
        <w:rPr>
          <w:rFonts w:ascii="Calibri" w:eastAsia="Garamond" w:hAnsi="Calibri" w:cs="Calibri"/>
          <w:sz w:val="20"/>
          <w:szCs w:val="20"/>
        </w:rPr>
        <w:t xml:space="preserve">must </w:t>
      </w:r>
      <w:r w:rsidR="00E47B55">
        <w:rPr>
          <w:rFonts w:ascii="Calibri" w:eastAsia="Garamond" w:hAnsi="Calibri" w:cs="Calibri"/>
          <w:sz w:val="20"/>
          <w:szCs w:val="20"/>
        </w:rPr>
        <w:t>unequivocally</w:t>
      </w:r>
      <w:r w:rsidR="00985003">
        <w:rPr>
          <w:rFonts w:ascii="Calibri" w:eastAsia="Garamond" w:hAnsi="Calibri" w:cs="Calibri"/>
          <w:sz w:val="20"/>
          <w:szCs w:val="20"/>
        </w:rPr>
        <w:t xml:space="preserve"> be met</w:t>
      </w:r>
      <w:r w:rsidR="00D7050C">
        <w:rPr>
          <w:rFonts w:ascii="Calibri" w:eastAsia="Garamond" w:hAnsi="Calibri" w:cs="Calibri"/>
          <w:sz w:val="20"/>
          <w:szCs w:val="20"/>
        </w:rPr>
        <w:t xml:space="preserve">, and </w:t>
      </w:r>
      <w:r w:rsidR="0074134D">
        <w:rPr>
          <w:rFonts w:ascii="Calibri" w:eastAsia="Garamond" w:hAnsi="Calibri" w:cs="Calibri"/>
          <w:sz w:val="20"/>
          <w:szCs w:val="20"/>
        </w:rPr>
        <w:t>a</w:t>
      </w:r>
      <w:r w:rsidR="00E91324">
        <w:rPr>
          <w:rFonts w:ascii="Calibri" w:eastAsia="Garamond" w:hAnsi="Calibri" w:cs="Calibri"/>
          <w:sz w:val="20"/>
          <w:szCs w:val="20"/>
        </w:rPr>
        <w:t>n</w:t>
      </w:r>
      <w:r w:rsidR="00D7050C">
        <w:rPr>
          <w:rFonts w:ascii="Calibri" w:eastAsia="Garamond" w:hAnsi="Calibri" w:cs="Calibri"/>
          <w:sz w:val="20"/>
          <w:szCs w:val="20"/>
        </w:rPr>
        <w:t xml:space="preserve"> M&amp;E work plan </w:t>
      </w:r>
      <w:r w:rsidR="0074134D">
        <w:rPr>
          <w:rFonts w:ascii="Calibri" w:eastAsia="Garamond" w:hAnsi="Calibri" w:cs="Calibri"/>
          <w:sz w:val="20"/>
          <w:szCs w:val="20"/>
        </w:rPr>
        <w:t xml:space="preserve">should be developed to </w:t>
      </w:r>
      <w:r w:rsidR="00D7050C">
        <w:rPr>
          <w:rFonts w:ascii="Calibri" w:eastAsia="Garamond" w:hAnsi="Calibri" w:cs="Calibri"/>
          <w:sz w:val="20"/>
          <w:szCs w:val="20"/>
        </w:rPr>
        <w:t xml:space="preserve">formally </w:t>
      </w:r>
      <w:r w:rsidR="0074134D">
        <w:rPr>
          <w:rFonts w:ascii="Calibri" w:eastAsia="Garamond" w:hAnsi="Calibri" w:cs="Calibri"/>
          <w:sz w:val="20"/>
          <w:szCs w:val="20"/>
        </w:rPr>
        <w:t>articulate data collection procedures, reports, and expectations.</w:t>
      </w:r>
      <w:r w:rsidR="00985003">
        <w:rPr>
          <w:rFonts w:ascii="Calibri" w:eastAsia="Garamond" w:hAnsi="Calibri" w:cs="Calibri"/>
          <w:sz w:val="20"/>
          <w:szCs w:val="20"/>
        </w:rPr>
        <w:t xml:space="preserve"> </w:t>
      </w:r>
      <w:r>
        <w:rPr>
          <w:rFonts w:ascii="Calibri" w:eastAsia="Garamond" w:hAnsi="Calibri" w:cs="Calibri"/>
          <w:sz w:val="20"/>
          <w:szCs w:val="20"/>
        </w:rPr>
        <w:t xml:space="preserve">M&amp;E staff may not necessarily handle </w:t>
      </w:r>
      <w:r w:rsidR="00D55B53">
        <w:rPr>
          <w:rFonts w:ascii="Calibri" w:eastAsia="Garamond" w:hAnsi="Calibri" w:cs="Calibri"/>
          <w:sz w:val="20"/>
          <w:szCs w:val="20"/>
        </w:rPr>
        <w:t xml:space="preserve">in a direct way the </w:t>
      </w:r>
      <w:r>
        <w:rPr>
          <w:rFonts w:ascii="Calibri" w:eastAsia="Garamond" w:hAnsi="Calibri" w:cs="Calibri"/>
          <w:sz w:val="20"/>
          <w:szCs w:val="20"/>
        </w:rPr>
        <w:t>inquiries from benefactors</w:t>
      </w:r>
      <w:r w:rsidR="004E0DF4">
        <w:rPr>
          <w:rFonts w:ascii="Calibri" w:eastAsia="Garamond" w:hAnsi="Calibri" w:cs="Calibri"/>
          <w:sz w:val="20"/>
          <w:szCs w:val="20"/>
        </w:rPr>
        <w:t xml:space="preserve">, </w:t>
      </w:r>
      <w:r w:rsidR="00D55B53">
        <w:rPr>
          <w:rFonts w:ascii="Calibri" w:eastAsia="Garamond" w:hAnsi="Calibri" w:cs="Calibri"/>
          <w:sz w:val="20"/>
          <w:szCs w:val="20"/>
        </w:rPr>
        <w:t xml:space="preserve">but sensitivity to their demands and </w:t>
      </w:r>
      <w:r w:rsidR="00E339F3">
        <w:rPr>
          <w:rFonts w:ascii="Calibri" w:eastAsia="Garamond" w:hAnsi="Calibri" w:cs="Calibri"/>
          <w:sz w:val="20"/>
          <w:szCs w:val="20"/>
        </w:rPr>
        <w:t>perceptivity to possible, future demands are key assets.</w:t>
      </w:r>
    </w:p>
    <w:p w:rsidR="00115FE6" w:rsidRPr="002E1BBB" w:rsidRDefault="00115FE6" w:rsidP="00115FE6">
      <w:pPr>
        <w:jc w:val="both"/>
        <w:rPr>
          <w:rFonts w:ascii="Calibri" w:hAnsi="Calibri" w:cs="Calibri"/>
          <w:sz w:val="10"/>
          <w:szCs w:val="10"/>
        </w:rPr>
      </w:pPr>
    </w:p>
    <w:p w:rsidR="008647DC" w:rsidRDefault="00E91324" w:rsidP="008647DC">
      <w:pPr>
        <w:jc w:val="both"/>
        <w:rPr>
          <w:rFonts w:ascii="Calibri" w:eastAsia="Garamond" w:hAnsi="Calibri" w:cs="Calibri"/>
          <w:sz w:val="20"/>
          <w:szCs w:val="20"/>
        </w:rPr>
      </w:pPr>
      <w:r>
        <w:rPr>
          <w:rFonts w:ascii="Calibri" w:eastAsia="Garamond" w:hAnsi="Calibri" w:cs="Calibri"/>
          <w:sz w:val="20"/>
          <w:szCs w:val="20"/>
        </w:rPr>
        <w:t>As for</w:t>
      </w:r>
      <w:r w:rsidR="00985003">
        <w:rPr>
          <w:rFonts w:ascii="Calibri" w:eastAsia="Garamond" w:hAnsi="Calibri" w:cs="Calibri"/>
          <w:sz w:val="20"/>
          <w:szCs w:val="20"/>
        </w:rPr>
        <w:t xml:space="preserve"> stakeholders</w:t>
      </w:r>
      <w:r>
        <w:rPr>
          <w:rFonts w:ascii="Calibri" w:eastAsia="Garamond" w:hAnsi="Calibri" w:cs="Calibri"/>
          <w:sz w:val="20"/>
          <w:szCs w:val="20"/>
        </w:rPr>
        <w:t xml:space="preserve"> not offer</w:t>
      </w:r>
      <w:r w:rsidR="00B46A25">
        <w:rPr>
          <w:rFonts w:ascii="Calibri" w:eastAsia="Garamond" w:hAnsi="Calibri" w:cs="Calibri"/>
          <w:sz w:val="20"/>
          <w:szCs w:val="20"/>
        </w:rPr>
        <w:t>ing</w:t>
      </w:r>
      <w:r>
        <w:rPr>
          <w:rFonts w:ascii="Calibri" w:eastAsia="Garamond" w:hAnsi="Calibri" w:cs="Calibri"/>
          <w:sz w:val="20"/>
          <w:szCs w:val="20"/>
        </w:rPr>
        <w:t xml:space="preserve"> funding support</w:t>
      </w:r>
      <w:r w:rsidR="00985003">
        <w:rPr>
          <w:rFonts w:ascii="Calibri" w:eastAsia="Garamond" w:hAnsi="Calibri" w:cs="Calibri"/>
          <w:sz w:val="20"/>
          <w:szCs w:val="20"/>
        </w:rPr>
        <w:t xml:space="preserve">, </w:t>
      </w:r>
      <w:r>
        <w:rPr>
          <w:rFonts w:ascii="Calibri" w:eastAsia="Garamond" w:hAnsi="Calibri" w:cs="Calibri"/>
          <w:sz w:val="20"/>
          <w:szCs w:val="20"/>
        </w:rPr>
        <w:t xml:space="preserve">there are </w:t>
      </w:r>
      <w:r w:rsidR="00985003">
        <w:rPr>
          <w:rFonts w:ascii="Calibri" w:eastAsia="Garamond" w:hAnsi="Calibri" w:cs="Calibri"/>
          <w:sz w:val="20"/>
          <w:szCs w:val="20"/>
        </w:rPr>
        <w:t xml:space="preserve">those </w:t>
      </w:r>
      <w:r>
        <w:rPr>
          <w:rFonts w:ascii="Calibri" w:eastAsia="Garamond" w:hAnsi="Calibri" w:cs="Calibri"/>
          <w:sz w:val="20"/>
          <w:szCs w:val="20"/>
        </w:rPr>
        <w:t xml:space="preserve">who are </w:t>
      </w:r>
      <w:r w:rsidR="00985003">
        <w:rPr>
          <w:rFonts w:ascii="Calibri" w:eastAsia="Garamond" w:hAnsi="Calibri" w:cs="Calibri"/>
          <w:sz w:val="20"/>
          <w:szCs w:val="20"/>
        </w:rPr>
        <w:t>internal to the organization</w:t>
      </w:r>
      <w:r>
        <w:rPr>
          <w:rFonts w:ascii="Calibri" w:eastAsia="Garamond" w:hAnsi="Calibri" w:cs="Calibri"/>
          <w:sz w:val="20"/>
          <w:szCs w:val="20"/>
        </w:rPr>
        <w:t xml:space="preserve">, </w:t>
      </w:r>
      <w:r w:rsidR="00985003">
        <w:rPr>
          <w:rFonts w:ascii="Calibri" w:eastAsia="Garamond" w:hAnsi="Calibri" w:cs="Calibri"/>
          <w:sz w:val="20"/>
          <w:szCs w:val="20"/>
        </w:rPr>
        <w:t>such as its management and leadership</w:t>
      </w:r>
      <w:r>
        <w:rPr>
          <w:rFonts w:ascii="Calibri" w:eastAsia="Garamond" w:hAnsi="Calibri" w:cs="Calibri"/>
          <w:sz w:val="20"/>
          <w:szCs w:val="20"/>
        </w:rPr>
        <w:t xml:space="preserve">, </w:t>
      </w:r>
      <w:r w:rsidR="00985003">
        <w:rPr>
          <w:rFonts w:ascii="Calibri" w:eastAsia="Garamond" w:hAnsi="Calibri" w:cs="Calibri"/>
          <w:sz w:val="20"/>
          <w:szCs w:val="20"/>
        </w:rPr>
        <w:t>a</w:t>
      </w:r>
      <w:r w:rsidR="006027A2">
        <w:rPr>
          <w:rFonts w:ascii="Calibri" w:eastAsia="Garamond" w:hAnsi="Calibri" w:cs="Calibri"/>
          <w:sz w:val="20"/>
          <w:szCs w:val="20"/>
        </w:rPr>
        <w:t>s well as</w:t>
      </w:r>
      <w:r w:rsidR="00985003">
        <w:rPr>
          <w:rFonts w:ascii="Calibri" w:eastAsia="Garamond" w:hAnsi="Calibri" w:cs="Calibri"/>
          <w:sz w:val="20"/>
          <w:szCs w:val="20"/>
        </w:rPr>
        <w:t xml:space="preserve"> those external</w:t>
      </w:r>
      <w:r>
        <w:rPr>
          <w:rFonts w:ascii="Calibri" w:eastAsia="Garamond" w:hAnsi="Calibri" w:cs="Calibri"/>
          <w:sz w:val="20"/>
          <w:szCs w:val="20"/>
        </w:rPr>
        <w:t xml:space="preserve">, </w:t>
      </w:r>
      <w:r w:rsidR="00985003">
        <w:rPr>
          <w:rFonts w:ascii="Calibri" w:eastAsia="Garamond" w:hAnsi="Calibri" w:cs="Calibri"/>
          <w:sz w:val="20"/>
          <w:szCs w:val="20"/>
        </w:rPr>
        <w:t xml:space="preserve">such as </w:t>
      </w:r>
      <w:r>
        <w:rPr>
          <w:rFonts w:ascii="Calibri" w:eastAsia="Garamond" w:hAnsi="Calibri" w:cs="Calibri"/>
          <w:sz w:val="20"/>
          <w:szCs w:val="20"/>
        </w:rPr>
        <w:t xml:space="preserve">governmental agencies and </w:t>
      </w:r>
      <w:r w:rsidR="00985003">
        <w:rPr>
          <w:rFonts w:ascii="Calibri" w:eastAsia="Garamond" w:hAnsi="Calibri" w:cs="Calibri"/>
          <w:sz w:val="20"/>
          <w:szCs w:val="20"/>
        </w:rPr>
        <w:t>members of the population targeted for the organization’s health services</w:t>
      </w:r>
      <w:r>
        <w:rPr>
          <w:rFonts w:ascii="Calibri" w:eastAsia="Garamond" w:hAnsi="Calibri" w:cs="Calibri"/>
          <w:sz w:val="20"/>
          <w:szCs w:val="20"/>
        </w:rPr>
        <w:t xml:space="preserve">. </w:t>
      </w:r>
      <w:r w:rsidR="00FA174D">
        <w:rPr>
          <w:rFonts w:ascii="Calibri" w:eastAsia="Garamond" w:hAnsi="Calibri" w:cs="Calibri"/>
          <w:sz w:val="20"/>
          <w:szCs w:val="20"/>
        </w:rPr>
        <w:t xml:space="preserve">For these audiences too, </w:t>
      </w:r>
      <w:r w:rsidR="008647DC">
        <w:rPr>
          <w:rFonts w:ascii="Calibri" w:eastAsia="Garamond" w:hAnsi="Calibri" w:cs="Calibri"/>
          <w:sz w:val="20"/>
          <w:szCs w:val="20"/>
        </w:rPr>
        <w:t xml:space="preserve">M&amp;E </w:t>
      </w:r>
      <w:r w:rsidR="006027A2">
        <w:rPr>
          <w:rFonts w:ascii="Calibri" w:eastAsia="Garamond" w:hAnsi="Calibri" w:cs="Calibri"/>
          <w:sz w:val="20"/>
          <w:szCs w:val="20"/>
        </w:rPr>
        <w:t xml:space="preserve">staff </w:t>
      </w:r>
      <w:r w:rsidR="008647DC">
        <w:rPr>
          <w:rFonts w:ascii="Calibri" w:eastAsia="Garamond" w:hAnsi="Calibri" w:cs="Calibri"/>
          <w:sz w:val="20"/>
          <w:szCs w:val="20"/>
        </w:rPr>
        <w:t xml:space="preserve">should demonstrate strong </w:t>
      </w:r>
      <w:r w:rsidR="00FA174D">
        <w:rPr>
          <w:rFonts w:ascii="Calibri" w:eastAsia="Garamond" w:hAnsi="Calibri" w:cs="Calibri"/>
          <w:sz w:val="20"/>
          <w:szCs w:val="20"/>
        </w:rPr>
        <w:t>skills in:</w:t>
      </w:r>
    </w:p>
    <w:p w:rsidR="00A83FBB" w:rsidRPr="0024414F" w:rsidRDefault="00A83FBB" w:rsidP="00A83FBB">
      <w:pPr>
        <w:pStyle w:val="ListParagraph"/>
        <w:numPr>
          <w:ilvl w:val="0"/>
          <w:numId w:val="18"/>
        </w:numPr>
        <w:ind w:left="720"/>
        <w:jc w:val="both"/>
        <w:rPr>
          <w:rFonts w:ascii="Calibri" w:eastAsia="Garamond" w:hAnsi="Calibri" w:cs="Calibri"/>
          <w:sz w:val="20"/>
          <w:szCs w:val="20"/>
        </w:rPr>
      </w:pPr>
      <w:r>
        <w:rPr>
          <w:rFonts w:cstheme="minorHAnsi"/>
          <w:sz w:val="20"/>
          <w:szCs w:val="20"/>
        </w:rPr>
        <w:t>communicating the organization’s</w:t>
      </w:r>
      <w:r w:rsidRPr="0024414F">
        <w:rPr>
          <w:rFonts w:cstheme="minorHAnsi"/>
          <w:sz w:val="20"/>
          <w:szCs w:val="20"/>
        </w:rPr>
        <w:t xml:space="preserve"> M&amp;E principles</w:t>
      </w:r>
      <w:r>
        <w:rPr>
          <w:rFonts w:cstheme="minorHAnsi"/>
          <w:sz w:val="20"/>
          <w:szCs w:val="20"/>
        </w:rPr>
        <w:t>, processes, resources needs, report findings on its health programs and health delivery system</w:t>
      </w:r>
    </w:p>
    <w:p w:rsidR="00A83FBB" w:rsidRDefault="00A83FBB" w:rsidP="00A83FBB">
      <w:pPr>
        <w:pStyle w:val="ListParagraph"/>
        <w:numPr>
          <w:ilvl w:val="0"/>
          <w:numId w:val="18"/>
        </w:numPr>
        <w:ind w:left="720"/>
        <w:jc w:val="both"/>
        <w:rPr>
          <w:rFonts w:cstheme="minorHAnsi"/>
          <w:sz w:val="20"/>
          <w:szCs w:val="20"/>
        </w:rPr>
      </w:pPr>
      <w:r>
        <w:rPr>
          <w:rFonts w:cstheme="minorHAnsi"/>
          <w:sz w:val="20"/>
          <w:szCs w:val="20"/>
        </w:rPr>
        <w:t>supporting the organization’s efforts in relationship building with them</w:t>
      </w:r>
    </w:p>
    <w:p w:rsidR="00CD0172" w:rsidRPr="002E1BBB" w:rsidRDefault="00CD0172" w:rsidP="00CD0172">
      <w:pPr>
        <w:pStyle w:val="ListParagraph"/>
        <w:ind w:left="0"/>
        <w:jc w:val="both"/>
        <w:rPr>
          <w:rFonts w:ascii="Calibri" w:hAnsi="Calibri" w:cs="Calibri"/>
          <w:sz w:val="10"/>
          <w:szCs w:val="10"/>
        </w:rPr>
      </w:pPr>
    </w:p>
    <w:p w:rsidR="008647DC" w:rsidRPr="002E015F" w:rsidRDefault="008647DC" w:rsidP="008647DC">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C5EB9">
        <w:rPr>
          <w:rFonts w:ascii="Calibri" w:eastAsia="Garamond" w:hAnsi="Calibri" w:cs="Calibri"/>
          <w:sz w:val="20"/>
          <w:szCs w:val="20"/>
        </w:rPr>
        <w:t xml:space="preserve"> </w:t>
      </w:r>
      <w:r w:rsidRPr="002E015F">
        <w:rPr>
          <w:rFonts w:ascii="Calibri" w:eastAsia="Garamond" w:hAnsi="Calibri" w:cs="Calibri"/>
          <w:sz w:val="20"/>
          <w:szCs w:val="20"/>
        </w:rPr>
        <w:t xml:space="preserve">An individual with </w:t>
      </w:r>
      <w:r w:rsidR="006369C1">
        <w:rPr>
          <w:rFonts w:ascii="Calibri" w:eastAsia="Garamond" w:hAnsi="Calibri" w:cs="Calibri"/>
          <w:sz w:val="20"/>
          <w:szCs w:val="20"/>
        </w:rPr>
        <w:t xml:space="preserve">M&amp;E </w:t>
      </w:r>
      <w:r w:rsidRPr="002E015F">
        <w:rPr>
          <w:rFonts w:ascii="Calibri" w:eastAsia="Garamond" w:hAnsi="Calibri" w:cs="Calibri"/>
          <w:sz w:val="20"/>
          <w:szCs w:val="20"/>
        </w:rPr>
        <w:t xml:space="preserve">responsibilities </w:t>
      </w:r>
      <w:r w:rsidR="000E6594">
        <w:rPr>
          <w:rFonts w:ascii="Calibri" w:eastAsia="Garamond" w:hAnsi="Calibri" w:cs="Calibri"/>
          <w:sz w:val="20"/>
          <w:szCs w:val="20"/>
        </w:rPr>
        <w:t xml:space="preserve">in a health program organization </w:t>
      </w:r>
      <w:r w:rsidR="006369C1">
        <w:rPr>
          <w:rFonts w:ascii="Calibri" w:eastAsia="Garamond" w:hAnsi="Calibri" w:cs="Calibri"/>
          <w:sz w:val="20"/>
          <w:szCs w:val="20"/>
        </w:rPr>
        <w:t>should be effective in communicating</w:t>
      </w:r>
      <w:r w:rsidR="0064260E">
        <w:rPr>
          <w:rFonts w:ascii="Calibri" w:eastAsia="Garamond" w:hAnsi="Calibri" w:cs="Calibri"/>
          <w:sz w:val="20"/>
          <w:szCs w:val="20"/>
        </w:rPr>
        <w:t xml:space="preserve"> to</w:t>
      </w:r>
      <w:r w:rsidR="0064260E" w:rsidRPr="0064260E">
        <w:rPr>
          <w:rFonts w:ascii="Calibri" w:eastAsia="Garamond" w:hAnsi="Calibri" w:cs="Calibri"/>
          <w:sz w:val="20"/>
          <w:szCs w:val="20"/>
        </w:rPr>
        <w:t xml:space="preserve"> </w:t>
      </w:r>
      <w:r w:rsidR="0064260E">
        <w:rPr>
          <w:rFonts w:ascii="Calibri" w:eastAsia="Garamond" w:hAnsi="Calibri" w:cs="Calibri"/>
          <w:sz w:val="20"/>
          <w:szCs w:val="20"/>
        </w:rPr>
        <w:t>donors, stakeholders, and outside audiences</w:t>
      </w:r>
      <w:r w:rsidR="006369C1">
        <w:rPr>
          <w:rFonts w:ascii="Calibri" w:eastAsia="Garamond" w:hAnsi="Calibri" w:cs="Calibri"/>
          <w:sz w:val="20"/>
          <w:szCs w:val="20"/>
        </w:rPr>
        <w:t xml:space="preserve"> </w:t>
      </w:r>
      <w:r w:rsidR="000E6594">
        <w:rPr>
          <w:rFonts w:ascii="Calibri" w:eastAsia="Garamond" w:hAnsi="Calibri" w:cs="Calibri"/>
          <w:sz w:val="20"/>
          <w:szCs w:val="20"/>
        </w:rPr>
        <w:t xml:space="preserve">M&amp;E work processes of the organization and M&amp;E-derived </w:t>
      </w:r>
      <w:r w:rsidR="0064260E">
        <w:rPr>
          <w:rFonts w:ascii="Calibri" w:eastAsia="Garamond" w:hAnsi="Calibri" w:cs="Calibri"/>
          <w:sz w:val="20"/>
          <w:szCs w:val="20"/>
        </w:rPr>
        <w:t>information</w:t>
      </w:r>
      <w:r w:rsidR="000E6594">
        <w:rPr>
          <w:rFonts w:ascii="Calibri" w:eastAsia="Garamond" w:hAnsi="Calibri" w:cs="Calibri"/>
          <w:sz w:val="20"/>
          <w:szCs w:val="20"/>
        </w:rPr>
        <w:t xml:space="preserve"> that fulfills their requests; while these communications may not always be direct and the </w:t>
      </w:r>
      <w:r w:rsidR="00911C36">
        <w:rPr>
          <w:rFonts w:ascii="Calibri" w:eastAsia="Garamond" w:hAnsi="Calibri" w:cs="Calibri"/>
          <w:sz w:val="20"/>
          <w:szCs w:val="20"/>
        </w:rPr>
        <w:t xml:space="preserve">desired </w:t>
      </w:r>
      <w:r w:rsidR="000E6594">
        <w:rPr>
          <w:rFonts w:ascii="Calibri" w:eastAsia="Garamond" w:hAnsi="Calibri" w:cs="Calibri"/>
          <w:sz w:val="20"/>
          <w:szCs w:val="20"/>
        </w:rPr>
        <w:t>information</w:t>
      </w:r>
      <w:r w:rsidR="00911C36">
        <w:rPr>
          <w:rFonts w:ascii="Calibri" w:eastAsia="Garamond" w:hAnsi="Calibri" w:cs="Calibri"/>
          <w:sz w:val="20"/>
          <w:szCs w:val="20"/>
        </w:rPr>
        <w:t xml:space="preserve"> not always obtainable from M&amp;E processes, the individual with M&amp;E responsibilities still has a role in fostering good relations with donors and stakeholders.</w:t>
      </w:r>
    </w:p>
    <w:p w:rsidR="00115FE6" w:rsidRPr="002E1BBB" w:rsidRDefault="00115FE6" w:rsidP="00115FE6">
      <w:pPr>
        <w:jc w:val="both"/>
        <w:rPr>
          <w:rFonts w:ascii="Calibri" w:hAnsi="Calibri" w:cs="Calibri"/>
          <w:sz w:val="10"/>
          <w:szCs w:val="10"/>
        </w:rPr>
      </w:pPr>
    </w:p>
    <w:p w:rsidR="008647DC" w:rsidRPr="00102F26" w:rsidRDefault="008647DC" w:rsidP="008647DC">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8647DC" w:rsidRDefault="008647DC" w:rsidP="00791F75">
      <w:pPr>
        <w:pStyle w:val="ListParagraph"/>
        <w:numPr>
          <w:ilvl w:val="0"/>
          <w:numId w:val="16"/>
        </w:numPr>
        <w:tabs>
          <w:tab w:val="left" w:pos="360"/>
          <w:tab w:val="left" w:pos="4614"/>
          <w:tab w:val="left" w:pos="5548"/>
          <w:tab w:val="left" w:pos="6480"/>
        </w:tabs>
        <w:ind w:left="360"/>
        <w:jc w:val="both"/>
        <w:rPr>
          <w:rFonts w:ascii="Calibri" w:eastAsia="Garamond" w:hAnsi="Calibri" w:cs="Calibri"/>
          <w:sz w:val="20"/>
          <w:szCs w:val="20"/>
        </w:rPr>
      </w:pPr>
      <w:r w:rsidRPr="00CF78F0">
        <w:rPr>
          <w:rFonts w:ascii="Calibri" w:eastAsia="Garamond" w:hAnsi="Calibri" w:cs="Calibri"/>
          <w:sz w:val="20"/>
          <w:szCs w:val="20"/>
        </w:rPr>
        <w:t>Does</w:t>
      </w:r>
      <w:r w:rsidRPr="00CF78F0">
        <w:rPr>
          <w:rFonts w:ascii="Calibri" w:eastAsia="Garamond" w:hAnsi="Calibri" w:cs="Calibri"/>
          <w:spacing w:val="-5"/>
          <w:sz w:val="20"/>
          <w:szCs w:val="20"/>
        </w:rPr>
        <w:t xml:space="preserve"> </w:t>
      </w:r>
      <w:r w:rsidRPr="00CF78F0">
        <w:rPr>
          <w:rFonts w:ascii="Calibri" w:eastAsia="Garamond" w:hAnsi="Calibri" w:cs="Calibri"/>
          <w:spacing w:val="1"/>
          <w:sz w:val="20"/>
          <w:szCs w:val="20"/>
        </w:rPr>
        <w:t>t</w:t>
      </w:r>
      <w:r w:rsidRPr="00CF78F0">
        <w:rPr>
          <w:rFonts w:ascii="Calibri" w:eastAsia="Garamond" w:hAnsi="Calibri" w:cs="Calibri"/>
          <w:spacing w:val="-1"/>
          <w:sz w:val="20"/>
          <w:szCs w:val="20"/>
        </w:rPr>
        <w:t>h</w:t>
      </w:r>
      <w:r w:rsidRPr="00CF78F0">
        <w:rPr>
          <w:rFonts w:ascii="Calibri" w:eastAsia="Garamond" w:hAnsi="Calibri" w:cs="Calibri"/>
          <w:sz w:val="20"/>
          <w:szCs w:val="20"/>
        </w:rPr>
        <w:t>e</w:t>
      </w:r>
      <w:r w:rsidRPr="00CF78F0">
        <w:rPr>
          <w:rFonts w:ascii="Calibri" w:eastAsia="Garamond" w:hAnsi="Calibri" w:cs="Calibri"/>
          <w:spacing w:val="-2"/>
          <w:sz w:val="20"/>
          <w:szCs w:val="20"/>
        </w:rPr>
        <w:t xml:space="preserve"> </w:t>
      </w:r>
      <w:r w:rsidRPr="00CF78F0">
        <w:rPr>
          <w:rFonts w:ascii="Calibri" w:eastAsia="Garamond" w:hAnsi="Calibri" w:cs="Calibri"/>
          <w:sz w:val="20"/>
          <w:szCs w:val="20"/>
        </w:rPr>
        <w:t xml:space="preserve">individual </w:t>
      </w:r>
      <w:r>
        <w:rPr>
          <w:rFonts w:ascii="Calibri" w:eastAsia="Garamond" w:hAnsi="Calibri" w:cs="Calibri"/>
          <w:sz w:val="20"/>
          <w:szCs w:val="20"/>
        </w:rPr>
        <w:t xml:space="preserve">demonstrate </w:t>
      </w:r>
      <w:r w:rsidRPr="00CF78F0">
        <w:rPr>
          <w:rFonts w:ascii="Calibri" w:eastAsia="Garamond" w:hAnsi="Calibri" w:cs="Calibri"/>
          <w:sz w:val="20"/>
          <w:szCs w:val="20"/>
        </w:rPr>
        <w:t>knowledge and practical experience</w:t>
      </w:r>
      <w:r>
        <w:rPr>
          <w:rFonts w:ascii="Calibri" w:eastAsia="Garamond" w:hAnsi="Calibri" w:cs="Calibri"/>
          <w:sz w:val="20"/>
          <w:szCs w:val="20"/>
        </w:rPr>
        <w:t xml:space="preserve"> in:</w:t>
      </w:r>
    </w:p>
    <w:p w:rsidR="00A83FBB" w:rsidRPr="0024414F" w:rsidRDefault="00A83FBB" w:rsidP="00A83FBB">
      <w:pPr>
        <w:pStyle w:val="ListParagraph"/>
        <w:numPr>
          <w:ilvl w:val="0"/>
          <w:numId w:val="18"/>
        </w:numPr>
        <w:ind w:left="720"/>
        <w:jc w:val="both"/>
        <w:rPr>
          <w:rFonts w:ascii="Calibri" w:eastAsia="Garamond" w:hAnsi="Calibri" w:cs="Calibri"/>
          <w:sz w:val="20"/>
          <w:szCs w:val="20"/>
        </w:rPr>
      </w:pPr>
      <w:r w:rsidRPr="0024414F">
        <w:rPr>
          <w:rFonts w:cstheme="minorHAnsi"/>
          <w:sz w:val="20"/>
          <w:szCs w:val="20"/>
        </w:rPr>
        <w:t>effective promotion of M&amp;E principles</w:t>
      </w:r>
      <w:r>
        <w:rPr>
          <w:rFonts w:cstheme="minorHAnsi"/>
          <w:sz w:val="20"/>
          <w:szCs w:val="20"/>
        </w:rPr>
        <w:t xml:space="preserve"> and processes</w:t>
      </w:r>
      <w:r w:rsidRPr="0024414F">
        <w:rPr>
          <w:rFonts w:cstheme="minorHAnsi"/>
          <w:sz w:val="20"/>
          <w:szCs w:val="20"/>
        </w:rPr>
        <w:t xml:space="preserve"> to stakeholders/outside audiences</w:t>
      </w:r>
      <w:r>
        <w:rPr>
          <w:rFonts w:cstheme="minorHAnsi"/>
          <w:sz w:val="20"/>
          <w:szCs w:val="20"/>
        </w:rPr>
        <w:t>?</w:t>
      </w:r>
    </w:p>
    <w:p w:rsidR="00A83FBB" w:rsidRPr="0024414F" w:rsidRDefault="00A83FBB" w:rsidP="00A83FBB">
      <w:pPr>
        <w:pStyle w:val="ListParagraph"/>
        <w:numPr>
          <w:ilvl w:val="0"/>
          <w:numId w:val="18"/>
        </w:numPr>
        <w:ind w:left="720"/>
        <w:jc w:val="both"/>
        <w:rPr>
          <w:rFonts w:cstheme="minorHAnsi"/>
          <w:sz w:val="20"/>
          <w:szCs w:val="20"/>
        </w:rPr>
      </w:pPr>
      <w:r w:rsidRPr="0024414F">
        <w:rPr>
          <w:rFonts w:cstheme="minorHAnsi"/>
          <w:sz w:val="20"/>
          <w:szCs w:val="20"/>
        </w:rPr>
        <w:t>successful lobbying of stakeholders/outside audiences for M&amp;E resources</w:t>
      </w:r>
      <w:r>
        <w:rPr>
          <w:rFonts w:cstheme="minorHAnsi"/>
          <w:sz w:val="20"/>
          <w:szCs w:val="20"/>
        </w:rPr>
        <w:t>?</w:t>
      </w:r>
    </w:p>
    <w:p w:rsidR="00A83FBB" w:rsidRPr="0024414F" w:rsidRDefault="00A83FBB" w:rsidP="00A83FBB">
      <w:pPr>
        <w:pStyle w:val="ListParagraph"/>
        <w:numPr>
          <w:ilvl w:val="0"/>
          <w:numId w:val="18"/>
        </w:numPr>
        <w:ind w:left="720"/>
        <w:jc w:val="both"/>
        <w:rPr>
          <w:rFonts w:cstheme="minorHAnsi"/>
          <w:sz w:val="20"/>
          <w:szCs w:val="20"/>
        </w:rPr>
      </w:pPr>
      <w:r w:rsidRPr="0024414F">
        <w:rPr>
          <w:rFonts w:cstheme="minorHAnsi"/>
          <w:sz w:val="20"/>
          <w:szCs w:val="20"/>
        </w:rPr>
        <w:t>skillfulness in communicating with organization’s leaders and administrators to win their support for M&amp;E activities in the organization that are coordinated and collaboratively undertaken</w:t>
      </w:r>
      <w:r>
        <w:rPr>
          <w:rFonts w:cstheme="minorHAnsi"/>
          <w:sz w:val="20"/>
          <w:szCs w:val="20"/>
        </w:rPr>
        <w:t>?</w:t>
      </w:r>
    </w:p>
    <w:p w:rsidR="00A83FBB" w:rsidRPr="0024414F" w:rsidRDefault="00A83FBB" w:rsidP="00A83FBB">
      <w:pPr>
        <w:pStyle w:val="ListParagraph"/>
        <w:numPr>
          <w:ilvl w:val="0"/>
          <w:numId w:val="18"/>
        </w:numPr>
        <w:ind w:left="720"/>
        <w:jc w:val="both"/>
        <w:rPr>
          <w:rFonts w:cstheme="minorHAnsi"/>
          <w:sz w:val="20"/>
          <w:szCs w:val="20"/>
        </w:rPr>
      </w:pPr>
      <w:r w:rsidRPr="0024414F">
        <w:rPr>
          <w:rFonts w:cstheme="minorHAnsi"/>
          <w:sz w:val="20"/>
          <w:szCs w:val="20"/>
        </w:rPr>
        <w:t>eloquence in reporting on M&amp;E findings to stakeholders/outside audiences regarding program progress updates, appraisals, and re-calibrations</w:t>
      </w:r>
      <w:r>
        <w:rPr>
          <w:rFonts w:cstheme="minorHAnsi"/>
          <w:sz w:val="20"/>
          <w:szCs w:val="20"/>
        </w:rPr>
        <w:t>?</w:t>
      </w:r>
    </w:p>
    <w:p w:rsidR="008647DC" w:rsidRPr="002E1BBB" w:rsidRDefault="008647DC" w:rsidP="008647DC">
      <w:pPr>
        <w:pStyle w:val="ListParagraph"/>
        <w:ind w:left="0"/>
        <w:jc w:val="both"/>
        <w:rPr>
          <w:rFonts w:ascii="Calibri" w:hAnsi="Calibri" w:cs="Calibri"/>
          <w:sz w:val="10"/>
          <w:szCs w:val="10"/>
        </w:rPr>
      </w:pPr>
    </w:p>
    <w:p w:rsidR="008647DC" w:rsidRDefault="008647DC" w:rsidP="00B46A25">
      <w:pPr>
        <w:jc w:val="both"/>
        <w:rPr>
          <w:rFonts w:ascii="Calibri" w:eastAsia="Garamond" w:hAnsi="Calibri" w:cs="Calibri"/>
          <w:sz w:val="20"/>
          <w:szCs w:val="20"/>
        </w:rPr>
      </w:pPr>
      <w:r w:rsidRPr="00102F26">
        <w:rPr>
          <w:rFonts w:ascii="Calibri" w:eastAsia="Garamond" w:hAnsi="Calibri" w:cs="Calibri"/>
          <w:b/>
          <w:bCs/>
          <w:sz w:val="20"/>
          <w:szCs w:val="20"/>
        </w:rPr>
        <w:t>Frequency</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Measure:</w:t>
      </w:r>
      <w:r w:rsidRPr="00102F26">
        <w:rPr>
          <w:rFonts w:ascii="Calibri" w:eastAsia="Garamond" w:hAnsi="Calibri" w:cs="Calibri"/>
          <w:b/>
          <w:bCs/>
          <w:spacing w:val="47"/>
          <w:sz w:val="20"/>
          <w:szCs w:val="20"/>
        </w:rPr>
        <w:t xml:space="preserve"> </w:t>
      </w:r>
      <w:r w:rsidRPr="001C33B2">
        <w:rPr>
          <w:rFonts w:ascii="Calibri" w:eastAsia="Garamond" w:hAnsi="Calibri" w:cs="Calibri"/>
          <w:sz w:val="20"/>
          <w:szCs w:val="20"/>
        </w:rPr>
        <w:t>Prior to hiring of new M&amp;E staff and annual</w:t>
      </w:r>
      <w:r w:rsidRPr="001C33B2">
        <w:rPr>
          <w:rFonts w:ascii="Calibri" w:eastAsia="Garamond" w:hAnsi="Calibri" w:cs="Calibri"/>
          <w:spacing w:val="1"/>
          <w:sz w:val="20"/>
          <w:szCs w:val="20"/>
        </w:rPr>
        <w:t>l</w:t>
      </w:r>
      <w:r w:rsidRPr="001C33B2">
        <w:rPr>
          <w:rFonts w:ascii="Calibri" w:eastAsia="Garamond" w:hAnsi="Calibri" w:cs="Calibri"/>
          <w:sz w:val="20"/>
          <w:szCs w:val="20"/>
        </w:rPr>
        <w:t>y thereafter</w:t>
      </w:r>
      <w:r>
        <w:rPr>
          <w:rFonts w:ascii="Calibri" w:eastAsia="Garamond" w:hAnsi="Calibri" w:cs="Calibri"/>
          <w:sz w:val="20"/>
          <w:szCs w:val="20"/>
        </w:rPr>
        <w:t xml:space="preserve"> </w:t>
      </w:r>
      <w:r>
        <w:rPr>
          <w:rFonts w:ascii="Calibri" w:eastAsia="Garamond" w:hAnsi="Calibri" w:cs="Calibri"/>
          <w:sz w:val="20"/>
          <w:szCs w:val="20"/>
        </w:rPr>
        <w:br w:type="page"/>
      </w:r>
    </w:p>
    <w:p w:rsidR="00C44652" w:rsidRPr="00102F26" w:rsidRDefault="00C44652" w:rsidP="00C44652">
      <w:pPr>
        <w:jc w:val="both"/>
        <w:rPr>
          <w:rFonts w:ascii="Calibri" w:hAnsi="Calibri" w:cs="Calibri"/>
          <w:b/>
          <w:i/>
          <w:sz w:val="36"/>
          <w:szCs w:val="36"/>
        </w:rPr>
      </w:pPr>
      <w:r>
        <w:rPr>
          <w:rFonts w:ascii="Calibri" w:hAnsi="Calibri" w:cs="Calibri"/>
          <w:b/>
          <w:i/>
          <w:sz w:val="36"/>
          <w:szCs w:val="36"/>
        </w:rPr>
        <w:lastRenderedPageBreak/>
        <w:t>CC</w:t>
      </w:r>
    </w:p>
    <w:p w:rsidR="00C44652" w:rsidRPr="00102F26" w:rsidRDefault="00C44652" w:rsidP="00C44652">
      <w:pPr>
        <w:jc w:val="both"/>
        <w:rPr>
          <w:rFonts w:ascii="Calibri" w:hAnsi="Calibri" w:cs="Calibri"/>
          <w:b/>
          <w:i/>
          <w:sz w:val="24"/>
          <w:szCs w:val="24"/>
        </w:rPr>
      </w:pPr>
      <w:r>
        <w:rPr>
          <w:rFonts w:ascii="Calibri" w:hAnsi="Calibri" w:cs="Calibri"/>
          <w:b/>
          <w:i/>
          <w:sz w:val="24"/>
          <w:szCs w:val="24"/>
        </w:rPr>
        <w:t>Reading Internal and External Environments to Support M&amp;E of Health Programs</w:t>
      </w:r>
    </w:p>
    <w:p w:rsidR="00C44652" w:rsidRPr="005114B0" w:rsidRDefault="00C44652" w:rsidP="00C44652">
      <w:pPr>
        <w:jc w:val="both"/>
        <w:rPr>
          <w:rFonts w:ascii="Calibri" w:hAnsi="Calibri" w:cs="Calibri"/>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B0586A" w:rsidRPr="00C13C62" w:rsidTr="0030124F">
        <w:tc>
          <w:tcPr>
            <w:tcW w:w="1890" w:type="dxa"/>
            <w:tcBorders>
              <w:top w:val="nil"/>
              <w:bottom w:val="nil"/>
              <w:right w:val="single" w:sz="4" w:space="0" w:color="auto"/>
            </w:tcBorders>
            <w:shd w:val="clear" w:color="auto" w:fill="FDE9D9" w:themeFill="accent6" w:themeFillTint="33"/>
            <w:vAlign w:val="center"/>
          </w:tcPr>
          <w:p w:rsidR="00B0586A" w:rsidRPr="00C13C62" w:rsidRDefault="00B0586A" w:rsidP="00432DD8">
            <w:pPr>
              <w:jc w:val="both"/>
              <w:rPr>
                <w:rFonts w:ascii="Calibri" w:eastAsia="Arial" w:hAnsi="Calibri" w:cs="Calibri"/>
                <w:bCs/>
              </w:rPr>
            </w:pPr>
            <w:r w:rsidRPr="00C13C62">
              <w:rPr>
                <w:rFonts w:ascii="Calibri" w:eastAsia="Arial" w:hAnsi="Calibri" w:cs="Calibri"/>
                <w:b/>
                <w:bCs/>
                <w:i/>
              </w:rPr>
              <w:t xml:space="preserve">Condition </w:t>
            </w:r>
            <w:r w:rsidR="00432DD8">
              <w:rPr>
                <w:rFonts w:ascii="Calibri" w:eastAsia="Arial" w:hAnsi="Calibri" w:cs="Calibri"/>
                <w:b/>
                <w:bCs/>
                <w:i/>
              </w:rPr>
              <w:t>1</w:t>
            </w:r>
            <w:r w:rsidRPr="00C13C62">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B0586A" w:rsidRPr="0006245E" w:rsidRDefault="00B0586A" w:rsidP="00432DD8">
            <w:pPr>
              <w:jc w:val="both"/>
              <w:rPr>
                <w:rFonts w:ascii="Calibri" w:eastAsiaTheme="minorEastAsia" w:hAnsi="Calibri" w:cs="Calibri"/>
                <w:color w:val="000000" w:themeColor="dark1"/>
                <w:kern w:val="24"/>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knowledge</w:t>
            </w:r>
            <w:r w:rsidRPr="00BD42A2">
              <w:rPr>
                <w:rFonts w:ascii="Calibri" w:eastAsiaTheme="minorEastAsia" w:hAnsi="Calibri" w:cs="Calibri"/>
                <w:i/>
                <w:color w:val="000000" w:themeColor="dark1"/>
                <w:kern w:val="24"/>
              </w:rPr>
              <w:t xml:space="preserve"> and practical skills </w:t>
            </w:r>
            <w:r w:rsidRPr="00C13C62">
              <w:rPr>
                <w:rFonts w:ascii="Calibri" w:eastAsiaTheme="minorEastAsia" w:hAnsi="Calibri" w:cs="Calibri"/>
                <w:color w:val="000000" w:themeColor="dark1"/>
                <w:kern w:val="24"/>
              </w:rPr>
              <w:t>t</w:t>
            </w:r>
            <w:r>
              <w:rPr>
                <w:rFonts w:ascii="Calibri" w:eastAsiaTheme="minorEastAsia" w:hAnsi="Calibri" w:cs="Calibri"/>
                <w:color w:val="000000" w:themeColor="dark1"/>
                <w:kern w:val="24"/>
              </w:rPr>
              <w:t xml:space="preserve">o meet organization’s needs for </w:t>
            </w:r>
            <w:r w:rsidR="00432DD8">
              <w:rPr>
                <w:rFonts w:ascii="Calibri" w:eastAsiaTheme="minorEastAsia" w:hAnsi="Calibri" w:cs="Calibri"/>
                <w:b/>
                <w:i/>
                <w:color w:val="000000" w:themeColor="dark1"/>
                <w:kern w:val="24"/>
              </w:rPr>
              <w:t>interpreting</w:t>
            </w:r>
            <w:r w:rsidR="00432DD8" w:rsidRPr="00432DD8">
              <w:rPr>
                <w:rFonts w:ascii="Calibri" w:eastAsiaTheme="minorEastAsia" w:hAnsi="Calibri" w:cs="Calibri"/>
                <w:color w:val="000000" w:themeColor="dark1"/>
                <w:kern w:val="24"/>
              </w:rPr>
              <w:t xml:space="preserve"> on an ongoing basis </w:t>
            </w:r>
            <w:r w:rsidR="00432DD8">
              <w:rPr>
                <w:rFonts w:ascii="Calibri" w:eastAsiaTheme="minorEastAsia" w:hAnsi="Calibri" w:cs="Calibri"/>
                <w:b/>
                <w:i/>
                <w:color w:val="000000" w:themeColor="dark1"/>
                <w:kern w:val="24"/>
              </w:rPr>
              <w:t>trend patterns from analysis of monitoring d</w:t>
            </w:r>
            <w:r>
              <w:rPr>
                <w:rFonts w:ascii="Calibri" w:eastAsiaTheme="minorEastAsia" w:hAnsi="Calibri" w:cs="Calibri"/>
                <w:b/>
                <w:i/>
                <w:color w:val="000000" w:themeColor="dark1"/>
                <w:kern w:val="24"/>
              </w:rPr>
              <w:t xml:space="preserve">ata </w:t>
            </w:r>
            <w:r>
              <w:rPr>
                <w:rFonts w:ascii="Calibri" w:eastAsiaTheme="minorEastAsia" w:hAnsi="Calibri" w:cs="Calibri"/>
                <w:color w:val="000000" w:themeColor="dark1"/>
                <w:kern w:val="24"/>
              </w:rPr>
              <w:t>of</w:t>
            </w:r>
            <w:r w:rsidR="00432DD8">
              <w:rPr>
                <w:rFonts w:ascii="Calibri" w:eastAsiaTheme="minorEastAsia" w:hAnsi="Calibri" w:cs="Calibri"/>
                <w:color w:val="000000" w:themeColor="dark1"/>
                <w:kern w:val="24"/>
              </w:rPr>
              <w:t xml:space="preserve"> organization’s health programs</w:t>
            </w:r>
          </w:p>
        </w:tc>
      </w:tr>
    </w:tbl>
    <w:p w:rsidR="00B0586A" w:rsidRPr="004635E2" w:rsidRDefault="00B0586A" w:rsidP="00B0586A">
      <w:pPr>
        <w:tabs>
          <w:tab w:val="left" w:pos="9600"/>
        </w:tabs>
        <w:ind w:left="1260" w:hanging="1260"/>
        <w:jc w:val="both"/>
        <w:rPr>
          <w:rFonts w:ascii="Calibri" w:hAnsi="Calibri" w:cs="Calibri"/>
          <w:sz w:val="8"/>
          <w:szCs w:val="8"/>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B0586A" w:rsidRPr="00C13C62" w:rsidTr="0030124F">
        <w:tc>
          <w:tcPr>
            <w:tcW w:w="1890" w:type="dxa"/>
            <w:tcBorders>
              <w:top w:val="nil"/>
              <w:bottom w:val="nil"/>
              <w:right w:val="single" w:sz="4" w:space="0" w:color="auto"/>
            </w:tcBorders>
            <w:shd w:val="clear" w:color="auto" w:fill="FDE9D9" w:themeFill="accent6" w:themeFillTint="33"/>
            <w:vAlign w:val="center"/>
          </w:tcPr>
          <w:p w:rsidR="00B0586A" w:rsidRPr="00C13C62" w:rsidRDefault="00B0586A" w:rsidP="00432DD8">
            <w:pPr>
              <w:jc w:val="both"/>
              <w:rPr>
                <w:rFonts w:ascii="Calibri" w:eastAsia="Arial" w:hAnsi="Calibri" w:cs="Calibri"/>
                <w:bCs/>
              </w:rPr>
            </w:pPr>
            <w:r w:rsidRPr="00C13C62">
              <w:rPr>
                <w:rFonts w:ascii="Calibri" w:eastAsia="Arial" w:hAnsi="Calibri" w:cs="Calibri"/>
                <w:b/>
                <w:bCs/>
                <w:i/>
              </w:rPr>
              <w:t xml:space="preserve">Condition </w:t>
            </w:r>
            <w:r w:rsidR="00432DD8">
              <w:rPr>
                <w:rFonts w:ascii="Calibri" w:eastAsia="Arial" w:hAnsi="Calibri" w:cs="Calibri"/>
                <w:b/>
                <w:bCs/>
                <w:i/>
              </w:rPr>
              <w:t>2</w:t>
            </w:r>
            <w:r w:rsidRPr="00C13C62">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B0586A" w:rsidRPr="0006245E" w:rsidRDefault="00B0586A" w:rsidP="00432DD8">
            <w:pPr>
              <w:jc w:val="both"/>
              <w:rPr>
                <w:rFonts w:ascii="Calibri" w:eastAsiaTheme="minorEastAsia" w:hAnsi="Calibri" w:cs="Calibri"/>
                <w:color w:val="000000" w:themeColor="dark1"/>
                <w:kern w:val="24"/>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knowledge</w:t>
            </w:r>
            <w:r w:rsidRPr="00BD42A2">
              <w:rPr>
                <w:rFonts w:ascii="Calibri" w:eastAsiaTheme="minorEastAsia" w:hAnsi="Calibri" w:cs="Calibri"/>
                <w:i/>
                <w:color w:val="000000" w:themeColor="dark1"/>
                <w:kern w:val="24"/>
              </w:rPr>
              <w:t xml:space="preserve"> and practical skills </w:t>
            </w:r>
            <w:r w:rsidRPr="00C13C62">
              <w:rPr>
                <w:rFonts w:ascii="Calibri" w:eastAsiaTheme="minorEastAsia" w:hAnsi="Calibri" w:cs="Calibri"/>
                <w:color w:val="000000" w:themeColor="dark1"/>
                <w:kern w:val="24"/>
              </w:rPr>
              <w:t>t</w:t>
            </w:r>
            <w:r>
              <w:rPr>
                <w:rFonts w:ascii="Calibri" w:eastAsiaTheme="minorEastAsia" w:hAnsi="Calibri" w:cs="Calibri"/>
                <w:color w:val="000000" w:themeColor="dark1"/>
                <w:kern w:val="24"/>
              </w:rPr>
              <w:t xml:space="preserve">o meet organization’s needs for </w:t>
            </w:r>
            <w:r w:rsidR="00432DD8">
              <w:rPr>
                <w:rFonts w:ascii="Calibri" w:eastAsiaTheme="minorEastAsia" w:hAnsi="Calibri" w:cs="Calibri"/>
                <w:b/>
                <w:i/>
                <w:color w:val="000000" w:themeColor="dark1"/>
                <w:kern w:val="24"/>
              </w:rPr>
              <w:t>tra</w:t>
            </w:r>
            <w:r>
              <w:rPr>
                <w:rFonts w:ascii="Calibri" w:eastAsiaTheme="minorEastAsia" w:hAnsi="Calibri" w:cs="Calibri"/>
                <w:b/>
                <w:i/>
                <w:color w:val="000000" w:themeColor="dark1"/>
                <w:kern w:val="24"/>
              </w:rPr>
              <w:t>n</w:t>
            </w:r>
            <w:r w:rsidR="00432DD8">
              <w:rPr>
                <w:rFonts w:ascii="Calibri" w:eastAsiaTheme="minorEastAsia" w:hAnsi="Calibri" w:cs="Calibri"/>
                <w:b/>
                <w:i/>
                <w:color w:val="000000" w:themeColor="dark1"/>
                <w:kern w:val="24"/>
              </w:rPr>
              <w:t>slat</w:t>
            </w:r>
            <w:r>
              <w:rPr>
                <w:rFonts w:ascii="Calibri" w:eastAsiaTheme="minorEastAsia" w:hAnsi="Calibri" w:cs="Calibri"/>
                <w:b/>
                <w:i/>
                <w:color w:val="000000" w:themeColor="dark1"/>
                <w:kern w:val="24"/>
              </w:rPr>
              <w:t xml:space="preserve">ing </w:t>
            </w:r>
            <w:r w:rsidR="00432DD8">
              <w:rPr>
                <w:rFonts w:ascii="Calibri" w:eastAsiaTheme="minorEastAsia" w:hAnsi="Calibri" w:cs="Calibri"/>
                <w:b/>
                <w:i/>
                <w:color w:val="000000" w:themeColor="dark1"/>
                <w:kern w:val="24"/>
              </w:rPr>
              <w:t>interpretation</w:t>
            </w:r>
            <w:r w:rsidR="00432DD8" w:rsidRPr="00432DD8">
              <w:rPr>
                <w:rFonts w:ascii="Calibri" w:eastAsiaTheme="minorEastAsia" w:hAnsi="Calibri" w:cs="Calibri"/>
                <w:color w:val="000000" w:themeColor="dark1"/>
                <w:kern w:val="24"/>
              </w:rPr>
              <w:t xml:space="preserve"> o</w:t>
            </w:r>
            <w:r w:rsidR="00432DD8">
              <w:rPr>
                <w:rFonts w:ascii="Calibri" w:eastAsiaTheme="minorEastAsia" w:hAnsi="Calibri" w:cs="Calibri"/>
                <w:color w:val="000000" w:themeColor="dark1"/>
                <w:kern w:val="24"/>
              </w:rPr>
              <w:t>f</w:t>
            </w:r>
            <w:r w:rsidR="00432DD8" w:rsidRPr="00432DD8">
              <w:rPr>
                <w:rFonts w:ascii="Calibri" w:eastAsiaTheme="minorEastAsia" w:hAnsi="Calibri" w:cs="Calibri"/>
                <w:color w:val="000000" w:themeColor="dark1"/>
                <w:kern w:val="24"/>
              </w:rPr>
              <w:t xml:space="preserve"> </w:t>
            </w:r>
            <w:r w:rsidR="00432DD8">
              <w:rPr>
                <w:rFonts w:ascii="Calibri" w:eastAsiaTheme="minorEastAsia" w:hAnsi="Calibri" w:cs="Calibri"/>
                <w:b/>
                <w:i/>
                <w:color w:val="000000" w:themeColor="dark1"/>
                <w:kern w:val="24"/>
              </w:rPr>
              <w:t>trend patterns into revised approaches for improving performance</w:t>
            </w:r>
            <w:r>
              <w:rPr>
                <w:rFonts w:ascii="Calibri" w:eastAsiaTheme="minorEastAsia" w:hAnsi="Calibri" w:cs="Calibri"/>
                <w:color w:val="000000" w:themeColor="dark1"/>
                <w:kern w:val="24"/>
              </w:rPr>
              <w:t xml:space="preserve"> of</w:t>
            </w:r>
            <w:r w:rsidR="00432DD8">
              <w:rPr>
                <w:rFonts w:ascii="Calibri" w:eastAsiaTheme="minorEastAsia" w:hAnsi="Calibri" w:cs="Calibri"/>
                <w:color w:val="000000" w:themeColor="dark1"/>
                <w:kern w:val="24"/>
              </w:rPr>
              <w:t xml:space="preserve"> organization’s health programs</w:t>
            </w:r>
          </w:p>
        </w:tc>
      </w:tr>
    </w:tbl>
    <w:p w:rsidR="00432DD8" w:rsidRPr="004635E2" w:rsidRDefault="00432DD8" w:rsidP="00432DD8">
      <w:pPr>
        <w:tabs>
          <w:tab w:val="left" w:pos="9600"/>
        </w:tabs>
        <w:ind w:left="1260" w:hanging="1260"/>
        <w:jc w:val="both"/>
        <w:rPr>
          <w:rFonts w:ascii="Calibri" w:hAnsi="Calibri" w:cs="Calibri"/>
          <w:sz w:val="8"/>
          <w:szCs w:val="8"/>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432DD8" w:rsidRPr="00C13C62" w:rsidTr="0030124F">
        <w:tc>
          <w:tcPr>
            <w:tcW w:w="1890" w:type="dxa"/>
            <w:tcBorders>
              <w:top w:val="nil"/>
              <w:bottom w:val="nil"/>
              <w:right w:val="single" w:sz="4" w:space="0" w:color="auto"/>
            </w:tcBorders>
            <w:shd w:val="clear" w:color="auto" w:fill="FDE9D9" w:themeFill="accent6" w:themeFillTint="33"/>
            <w:vAlign w:val="center"/>
          </w:tcPr>
          <w:p w:rsidR="00432DD8" w:rsidRPr="00C13C62" w:rsidRDefault="00432DD8" w:rsidP="0030124F">
            <w:pPr>
              <w:jc w:val="both"/>
              <w:rPr>
                <w:rFonts w:ascii="Calibri" w:eastAsia="Arial" w:hAnsi="Calibri" w:cs="Calibri"/>
                <w:bCs/>
              </w:rPr>
            </w:pPr>
            <w:r w:rsidRPr="00C13C62">
              <w:rPr>
                <w:rFonts w:ascii="Calibri" w:eastAsia="Arial" w:hAnsi="Calibri" w:cs="Calibri"/>
                <w:b/>
                <w:bCs/>
                <w:i/>
              </w:rPr>
              <w:t xml:space="preserve">Condition </w:t>
            </w:r>
            <w:r>
              <w:rPr>
                <w:rFonts w:ascii="Calibri" w:eastAsia="Arial" w:hAnsi="Calibri" w:cs="Calibri"/>
                <w:b/>
                <w:bCs/>
                <w:i/>
              </w:rPr>
              <w:t>3</w:t>
            </w:r>
            <w:r w:rsidRPr="00C13C62">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432DD8" w:rsidRPr="0006245E" w:rsidRDefault="004C7272" w:rsidP="004C7272">
            <w:pPr>
              <w:jc w:val="both"/>
              <w:rPr>
                <w:rFonts w:ascii="Calibri" w:eastAsiaTheme="minorEastAsia" w:hAnsi="Calibri" w:cs="Calibri"/>
                <w:color w:val="000000" w:themeColor="dark1"/>
                <w:kern w:val="24"/>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knowledge</w:t>
            </w:r>
            <w:r w:rsidRPr="00BD42A2">
              <w:rPr>
                <w:rFonts w:ascii="Calibri" w:eastAsiaTheme="minorEastAsia" w:hAnsi="Calibri" w:cs="Calibri"/>
                <w:i/>
                <w:color w:val="000000" w:themeColor="dark1"/>
                <w:kern w:val="24"/>
              </w:rPr>
              <w:t xml:space="preserve"> and practical skills </w:t>
            </w:r>
            <w:r w:rsidRPr="00C13C62">
              <w:rPr>
                <w:rFonts w:ascii="Calibri" w:eastAsiaTheme="minorEastAsia" w:hAnsi="Calibri" w:cs="Calibri"/>
                <w:color w:val="000000" w:themeColor="dark1"/>
                <w:kern w:val="24"/>
              </w:rPr>
              <w:t>t</w:t>
            </w:r>
            <w:r>
              <w:rPr>
                <w:rFonts w:ascii="Calibri" w:eastAsiaTheme="minorEastAsia" w:hAnsi="Calibri" w:cs="Calibri"/>
                <w:color w:val="000000" w:themeColor="dark1"/>
                <w:kern w:val="24"/>
              </w:rPr>
              <w:t xml:space="preserve">o meet organization’s needs for </w:t>
            </w:r>
            <w:r>
              <w:rPr>
                <w:rFonts w:ascii="Calibri" w:eastAsiaTheme="minorEastAsia" w:hAnsi="Calibri" w:cs="Calibri"/>
                <w:b/>
                <w:i/>
                <w:color w:val="000000" w:themeColor="dark1"/>
                <w:kern w:val="24"/>
              </w:rPr>
              <w:t>interpreting</w:t>
            </w:r>
            <w:r w:rsidRPr="00432DD8">
              <w:rPr>
                <w:rFonts w:ascii="Calibri" w:eastAsiaTheme="minorEastAsia" w:hAnsi="Calibri" w:cs="Calibri"/>
                <w:color w:val="000000" w:themeColor="dark1"/>
                <w:kern w:val="24"/>
              </w:rPr>
              <w:t xml:space="preserve"> </w:t>
            </w:r>
            <w:r>
              <w:rPr>
                <w:rFonts w:ascii="Calibri" w:eastAsiaTheme="minorEastAsia" w:hAnsi="Calibri" w:cs="Calibri"/>
                <w:b/>
                <w:i/>
                <w:color w:val="000000" w:themeColor="dark1"/>
                <w:kern w:val="24"/>
              </w:rPr>
              <w:t xml:space="preserve">findings and observations from evaluation </w:t>
            </w:r>
            <w:r>
              <w:rPr>
                <w:rFonts w:ascii="Calibri" w:eastAsiaTheme="minorEastAsia" w:hAnsi="Calibri" w:cs="Calibri"/>
                <w:color w:val="000000" w:themeColor="dark1"/>
                <w:kern w:val="24"/>
              </w:rPr>
              <w:t xml:space="preserve">of organization’s health programs </w:t>
            </w:r>
            <w:r>
              <w:rPr>
                <w:rFonts w:ascii="Calibri" w:eastAsiaTheme="minorEastAsia" w:hAnsi="Calibri" w:cs="Calibri"/>
                <w:b/>
                <w:i/>
                <w:color w:val="000000" w:themeColor="dark1"/>
                <w:kern w:val="24"/>
              </w:rPr>
              <w:t>into revised approaches for improving performance</w:t>
            </w:r>
          </w:p>
        </w:tc>
      </w:tr>
    </w:tbl>
    <w:p w:rsidR="00B0586A" w:rsidRPr="00102F26" w:rsidRDefault="00B0586A" w:rsidP="00B0586A">
      <w:pPr>
        <w:tabs>
          <w:tab w:val="left" w:pos="9600"/>
        </w:tabs>
        <w:ind w:left="1260" w:hanging="1260"/>
        <w:jc w:val="both"/>
        <w:rPr>
          <w:rFonts w:ascii="Calibri" w:hAnsi="Calibri" w:cs="Calibri"/>
          <w:sz w:val="12"/>
          <w:szCs w:val="12"/>
        </w:rPr>
      </w:pPr>
    </w:p>
    <w:p w:rsidR="00F8688F" w:rsidRDefault="00B0586A" w:rsidP="00432DD8">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Pr>
          <w:rFonts w:ascii="Calibri" w:eastAsia="Garamond" w:hAnsi="Calibri" w:cs="Calibri"/>
          <w:b/>
          <w:bCs/>
          <w:spacing w:val="50"/>
          <w:sz w:val="20"/>
          <w:szCs w:val="20"/>
        </w:rPr>
        <w:t xml:space="preserve"> </w:t>
      </w:r>
      <w:r w:rsidR="00FB7F65">
        <w:rPr>
          <w:rFonts w:ascii="Calibri" w:eastAsia="Garamond" w:hAnsi="Calibri" w:cs="Calibri"/>
          <w:sz w:val="20"/>
          <w:szCs w:val="20"/>
        </w:rPr>
        <w:t xml:space="preserve">An individual with M&amp;E responsibilities within </w:t>
      </w:r>
      <w:r w:rsidR="00073AF8">
        <w:rPr>
          <w:rFonts w:ascii="Calibri" w:eastAsia="Garamond" w:hAnsi="Calibri" w:cs="Calibri"/>
          <w:sz w:val="20"/>
          <w:szCs w:val="20"/>
        </w:rPr>
        <w:t>the</w:t>
      </w:r>
      <w:r w:rsidR="00FB7F65">
        <w:rPr>
          <w:rFonts w:ascii="Calibri" w:eastAsia="Garamond" w:hAnsi="Calibri" w:cs="Calibri"/>
          <w:sz w:val="20"/>
          <w:szCs w:val="20"/>
        </w:rPr>
        <w:t xml:space="preserve"> organization should have the requisite knowledge and experience to competently </w:t>
      </w:r>
      <w:r w:rsidR="00834018">
        <w:rPr>
          <w:rFonts w:ascii="Calibri" w:eastAsia="Garamond" w:hAnsi="Calibri" w:cs="Calibri"/>
          <w:sz w:val="20"/>
          <w:szCs w:val="20"/>
        </w:rPr>
        <w:t>provide information</w:t>
      </w:r>
      <w:r w:rsidR="00073AF8">
        <w:rPr>
          <w:rFonts w:ascii="Calibri" w:eastAsia="Garamond" w:hAnsi="Calibri" w:cs="Calibri"/>
          <w:sz w:val="20"/>
          <w:szCs w:val="20"/>
        </w:rPr>
        <w:t xml:space="preserve"> on the</w:t>
      </w:r>
      <w:r w:rsidR="00FB7F65">
        <w:rPr>
          <w:rFonts w:ascii="Calibri" w:eastAsia="Garamond" w:hAnsi="Calibri" w:cs="Calibri"/>
          <w:sz w:val="20"/>
          <w:szCs w:val="20"/>
        </w:rPr>
        <w:t xml:space="preserve"> organization’s health programs</w:t>
      </w:r>
      <w:r w:rsidR="00834018">
        <w:rPr>
          <w:rFonts w:ascii="Calibri" w:eastAsia="Garamond" w:hAnsi="Calibri" w:cs="Calibri"/>
          <w:sz w:val="20"/>
          <w:szCs w:val="20"/>
        </w:rPr>
        <w:t>. This function goes beyond</w:t>
      </w:r>
      <w:r w:rsidR="00B1478B">
        <w:rPr>
          <w:rFonts w:ascii="Calibri" w:eastAsia="Garamond" w:hAnsi="Calibri" w:cs="Calibri"/>
          <w:sz w:val="20"/>
          <w:szCs w:val="20"/>
        </w:rPr>
        <w:t xml:space="preserve"> </w:t>
      </w:r>
      <w:r w:rsidR="00834018">
        <w:rPr>
          <w:rFonts w:ascii="Calibri" w:eastAsia="Garamond" w:hAnsi="Calibri" w:cs="Calibri"/>
          <w:sz w:val="20"/>
          <w:szCs w:val="20"/>
        </w:rPr>
        <w:t xml:space="preserve">the </w:t>
      </w:r>
      <w:r w:rsidR="00F53228">
        <w:rPr>
          <w:rFonts w:ascii="Calibri" w:eastAsia="Garamond" w:hAnsi="Calibri" w:cs="Calibri"/>
          <w:sz w:val="20"/>
          <w:szCs w:val="20"/>
        </w:rPr>
        <w:t xml:space="preserve">monthly </w:t>
      </w:r>
      <w:r w:rsidR="00B1478B">
        <w:rPr>
          <w:rFonts w:ascii="Calibri" w:eastAsia="Garamond" w:hAnsi="Calibri" w:cs="Calibri"/>
          <w:sz w:val="20"/>
          <w:szCs w:val="20"/>
        </w:rPr>
        <w:t>compilation of</w:t>
      </w:r>
      <w:r w:rsidR="00600715">
        <w:rPr>
          <w:rFonts w:ascii="Calibri" w:eastAsia="Garamond" w:hAnsi="Calibri" w:cs="Calibri"/>
          <w:sz w:val="20"/>
          <w:szCs w:val="20"/>
        </w:rPr>
        <w:t xml:space="preserve"> </w:t>
      </w:r>
      <w:r w:rsidR="00503C2D">
        <w:rPr>
          <w:rFonts w:ascii="Calibri" w:eastAsia="Garamond" w:hAnsi="Calibri" w:cs="Calibri"/>
          <w:sz w:val="20"/>
          <w:szCs w:val="20"/>
        </w:rPr>
        <w:t xml:space="preserve">monitoring </w:t>
      </w:r>
      <w:r w:rsidR="007A1B7D">
        <w:rPr>
          <w:rFonts w:ascii="Calibri" w:eastAsia="Garamond" w:hAnsi="Calibri" w:cs="Calibri"/>
          <w:sz w:val="20"/>
          <w:szCs w:val="20"/>
        </w:rPr>
        <w:t xml:space="preserve">data on </w:t>
      </w:r>
      <w:r w:rsidR="00600715">
        <w:rPr>
          <w:rFonts w:ascii="Calibri" w:eastAsia="Garamond" w:hAnsi="Calibri" w:cs="Calibri"/>
          <w:sz w:val="20"/>
          <w:szCs w:val="20"/>
        </w:rPr>
        <w:t>health service</w:t>
      </w:r>
      <w:r w:rsidR="00F53228">
        <w:rPr>
          <w:rFonts w:ascii="Calibri" w:eastAsia="Garamond" w:hAnsi="Calibri" w:cs="Calibri"/>
          <w:sz w:val="20"/>
          <w:szCs w:val="20"/>
        </w:rPr>
        <w:t xml:space="preserve"> inputs and outputs</w:t>
      </w:r>
      <w:r w:rsidR="007A1B7D">
        <w:rPr>
          <w:rFonts w:ascii="Calibri" w:eastAsia="Garamond" w:hAnsi="Calibri" w:cs="Calibri"/>
          <w:sz w:val="20"/>
          <w:szCs w:val="20"/>
        </w:rPr>
        <w:t xml:space="preserve"> </w:t>
      </w:r>
      <w:r w:rsidR="007606BA">
        <w:rPr>
          <w:rFonts w:ascii="Calibri" w:eastAsia="Garamond" w:hAnsi="Calibri" w:cs="Calibri"/>
          <w:sz w:val="20"/>
          <w:szCs w:val="20"/>
        </w:rPr>
        <w:t xml:space="preserve">and </w:t>
      </w:r>
      <w:r w:rsidR="00F53228">
        <w:rPr>
          <w:rFonts w:ascii="Calibri" w:eastAsia="Garamond" w:hAnsi="Calibri" w:cs="Calibri"/>
          <w:sz w:val="20"/>
          <w:szCs w:val="20"/>
        </w:rPr>
        <w:t xml:space="preserve">beyond </w:t>
      </w:r>
      <w:r w:rsidR="00B1478B">
        <w:rPr>
          <w:rFonts w:ascii="Calibri" w:eastAsia="Garamond" w:hAnsi="Calibri" w:cs="Calibri"/>
          <w:sz w:val="20"/>
          <w:szCs w:val="20"/>
        </w:rPr>
        <w:t>the periodic review of data</w:t>
      </w:r>
      <w:r w:rsidR="007606BA">
        <w:rPr>
          <w:rFonts w:ascii="Calibri" w:eastAsia="Garamond" w:hAnsi="Calibri" w:cs="Calibri"/>
          <w:sz w:val="20"/>
          <w:szCs w:val="20"/>
        </w:rPr>
        <w:t xml:space="preserve"> validity</w:t>
      </w:r>
      <w:r w:rsidR="007606BA">
        <w:rPr>
          <w:rStyle w:val="FootnoteReference"/>
          <w:rFonts w:ascii="Calibri" w:eastAsia="Garamond" w:hAnsi="Calibri" w:cs="Calibri"/>
          <w:sz w:val="20"/>
          <w:szCs w:val="20"/>
        </w:rPr>
        <w:footnoteReference w:id="1"/>
      </w:r>
      <w:r w:rsidR="007606BA">
        <w:rPr>
          <w:rFonts w:ascii="Calibri" w:eastAsia="Garamond" w:hAnsi="Calibri" w:cs="Calibri"/>
          <w:sz w:val="20"/>
          <w:szCs w:val="20"/>
        </w:rPr>
        <w:t>, quality, and completeness</w:t>
      </w:r>
      <w:r w:rsidR="00B1478B">
        <w:rPr>
          <w:rFonts w:ascii="Calibri" w:eastAsia="Garamond" w:hAnsi="Calibri" w:cs="Calibri"/>
          <w:sz w:val="20"/>
          <w:szCs w:val="20"/>
        </w:rPr>
        <w:t xml:space="preserve">. </w:t>
      </w:r>
      <w:r w:rsidR="00515F1B">
        <w:rPr>
          <w:rFonts w:ascii="Calibri" w:eastAsia="Garamond" w:hAnsi="Calibri" w:cs="Calibri"/>
          <w:sz w:val="20"/>
          <w:szCs w:val="20"/>
        </w:rPr>
        <w:t>Indeed</w:t>
      </w:r>
      <w:r w:rsidR="00503C2D">
        <w:rPr>
          <w:rFonts w:ascii="Calibri" w:eastAsia="Garamond" w:hAnsi="Calibri" w:cs="Calibri"/>
          <w:sz w:val="20"/>
          <w:szCs w:val="20"/>
        </w:rPr>
        <w:t xml:space="preserve">, the value </w:t>
      </w:r>
      <w:r w:rsidR="00C8175A">
        <w:rPr>
          <w:rFonts w:ascii="Calibri" w:eastAsia="Garamond" w:hAnsi="Calibri" w:cs="Calibri"/>
          <w:sz w:val="20"/>
          <w:szCs w:val="20"/>
        </w:rPr>
        <w:t xml:space="preserve">of </w:t>
      </w:r>
      <w:r w:rsidR="00515F1B">
        <w:rPr>
          <w:rFonts w:ascii="Calibri" w:eastAsia="Garamond" w:hAnsi="Calibri" w:cs="Calibri"/>
          <w:sz w:val="20"/>
          <w:szCs w:val="20"/>
        </w:rPr>
        <w:t xml:space="preserve">information lies in </w:t>
      </w:r>
      <w:r w:rsidR="00F8688F">
        <w:rPr>
          <w:rFonts w:ascii="Calibri" w:eastAsia="Garamond" w:hAnsi="Calibri" w:cs="Calibri"/>
          <w:sz w:val="20"/>
          <w:szCs w:val="20"/>
        </w:rPr>
        <w:t>it being analyzed</w:t>
      </w:r>
      <w:r w:rsidR="00515F1B">
        <w:rPr>
          <w:rFonts w:ascii="Calibri" w:eastAsia="Garamond" w:hAnsi="Calibri" w:cs="Calibri"/>
          <w:sz w:val="20"/>
          <w:szCs w:val="20"/>
        </w:rPr>
        <w:t xml:space="preserve"> </w:t>
      </w:r>
      <w:r w:rsidR="00F53228">
        <w:rPr>
          <w:rFonts w:ascii="Calibri" w:eastAsia="Garamond" w:hAnsi="Calibri" w:cs="Calibri"/>
          <w:sz w:val="20"/>
          <w:szCs w:val="20"/>
        </w:rPr>
        <w:t>for</w:t>
      </w:r>
      <w:r w:rsidR="00F8688F">
        <w:rPr>
          <w:rFonts w:ascii="Calibri" w:eastAsia="Garamond" w:hAnsi="Calibri" w:cs="Calibri"/>
          <w:sz w:val="20"/>
          <w:szCs w:val="20"/>
        </w:rPr>
        <w:t>:</w:t>
      </w:r>
    </w:p>
    <w:p w:rsidR="00F8688F" w:rsidRPr="0042195D" w:rsidRDefault="00F8688F" w:rsidP="0042195D">
      <w:pPr>
        <w:pStyle w:val="ListParagraph"/>
        <w:numPr>
          <w:ilvl w:val="0"/>
          <w:numId w:val="19"/>
        </w:numPr>
        <w:jc w:val="both"/>
        <w:rPr>
          <w:rFonts w:ascii="Calibri" w:eastAsia="Garamond" w:hAnsi="Calibri" w:cs="Calibri"/>
          <w:sz w:val="20"/>
          <w:szCs w:val="20"/>
        </w:rPr>
      </w:pPr>
      <w:r w:rsidRPr="0042195D">
        <w:rPr>
          <w:rFonts w:ascii="Calibri" w:eastAsia="Garamond" w:hAnsi="Calibri" w:cs="Calibri"/>
          <w:sz w:val="20"/>
          <w:szCs w:val="20"/>
        </w:rPr>
        <w:t xml:space="preserve">discernment of </w:t>
      </w:r>
      <w:r w:rsidR="002F3EC4" w:rsidRPr="0042195D">
        <w:rPr>
          <w:rFonts w:ascii="Calibri" w:eastAsia="Garamond" w:hAnsi="Calibri" w:cs="Calibri"/>
          <w:sz w:val="20"/>
          <w:szCs w:val="20"/>
        </w:rPr>
        <w:t xml:space="preserve">longer-term </w:t>
      </w:r>
      <w:r w:rsidR="00F53228" w:rsidRPr="0042195D">
        <w:rPr>
          <w:rFonts w:ascii="Calibri" w:eastAsia="Garamond" w:hAnsi="Calibri" w:cs="Calibri"/>
          <w:sz w:val="20"/>
          <w:szCs w:val="20"/>
        </w:rPr>
        <w:t xml:space="preserve">trends in </w:t>
      </w:r>
      <w:r w:rsidRPr="0042195D">
        <w:rPr>
          <w:rFonts w:ascii="Calibri" w:eastAsia="Garamond" w:hAnsi="Calibri" w:cs="Calibri"/>
          <w:sz w:val="20"/>
          <w:szCs w:val="20"/>
        </w:rPr>
        <w:t xml:space="preserve">how well, </w:t>
      </w:r>
      <w:r w:rsidR="005748B4">
        <w:rPr>
          <w:rFonts w:ascii="Calibri" w:eastAsia="Garamond" w:hAnsi="Calibri" w:cs="Calibri"/>
          <w:sz w:val="20"/>
          <w:szCs w:val="20"/>
        </w:rPr>
        <w:t xml:space="preserve">with </w:t>
      </w:r>
      <w:r w:rsidRPr="0042195D">
        <w:rPr>
          <w:rFonts w:ascii="Calibri" w:eastAsia="Garamond" w:hAnsi="Calibri" w:cs="Calibri"/>
          <w:sz w:val="20"/>
          <w:szCs w:val="20"/>
        </w:rPr>
        <w:t xml:space="preserve">where, and to whom </w:t>
      </w:r>
      <w:r w:rsidR="00F53228" w:rsidRPr="0042195D">
        <w:rPr>
          <w:rFonts w:ascii="Calibri" w:eastAsia="Garamond" w:hAnsi="Calibri" w:cs="Calibri"/>
          <w:sz w:val="20"/>
          <w:szCs w:val="20"/>
        </w:rPr>
        <w:t>health service</w:t>
      </w:r>
      <w:r w:rsidRPr="0042195D">
        <w:rPr>
          <w:rFonts w:ascii="Calibri" w:eastAsia="Garamond" w:hAnsi="Calibri" w:cs="Calibri"/>
          <w:sz w:val="20"/>
          <w:szCs w:val="20"/>
        </w:rPr>
        <w:t xml:space="preserve">s have been </w:t>
      </w:r>
      <w:r w:rsidR="00F53228" w:rsidRPr="0042195D">
        <w:rPr>
          <w:rFonts w:ascii="Calibri" w:eastAsia="Garamond" w:hAnsi="Calibri" w:cs="Calibri"/>
          <w:sz w:val="20"/>
          <w:szCs w:val="20"/>
        </w:rPr>
        <w:t>deliver</w:t>
      </w:r>
      <w:r w:rsidRPr="0042195D">
        <w:rPr>
          <w:rFonts w:ascii="Calibri" w:eastAsia="Garamond" w:hAnsi="Calibri" w:cs="Calibri"/>
          <w:sz w:val="20"/>
          <w:szCs w:val="20"/>
        </w:rPr>
        <w:t>ed</w:t>
      </w:r>
    </w:p>
    <w:p w:rsidR="0042195D" w:rsidRPr="0042195D" w:rsidRDefault="00F8688F" w:rsidP="0042195D">
      <w:pPr>
        <w:pStyle w:val="ListParagraph"/>
        <w:numPr>
          <w:ilvl w:val="0"/>
          <w:numId w:val="19"/>
        </w:numPr>
        <w:jc w:val="both"/>
        <w:rPr>
          <w:rFonts w:ascii="Calibri" w:eastAsia="Garamond" w:hAnsi="Calibri" w:cs="Calibri"/>
          <w:sz w:val="20"/>
          <w:szCs w:val="20"/>
        </w:rPr>
      </w:pPr>
      <w:r w:rsidRPr="0042195D">
        <w:rPr>
          <w:rFonts w:ascii="Calibri" w:eastAsia="Garamond" w:hAnsi="Calibri" w:cs="Calibri"/>
          <w:sz w:val="20"/>
          <w:szCs w:val="20"/>
        </w:rPr>
        <w:t xml:space="preserve">comparison </w:t>
      </w:r>
      <w:r w:rsidR="0042195D" w:rsidRPr="0042195D">
        <w:rPr>
          <w:rFonts w:ascii="Calibri" w:eastAsia="Garamond" w:hAnsi="Calibri" w:cs="Calibri"/>
          <w:sz w:val="20"/>
          <w:szCs w:val="20"/>
        </w:rPr>
        <w:t xml:space="preserve">of actual </w:t>
      </w:r>
      <w:r w:rsidRPr="0042195D">
        <w:rPr>
          <w:rFonts w:ascii="Calibri" w:eastAsia="Garamond" w:hAnsi="Calibri" w:cs="Calibri"/>
          <w:sz w:val="20"/>
          <w:szCs w:val="20"/>
        </w:rPr>
        <w:t>to projected coverage rates</w:t>
      </w:r>
    </w:p>
    <w:p w:rsidR="0042195D" w:rsidRPr="0042195D" w:rsidRDefault="0042195D" w:rsidP="0042195D">
      <w:pPr>
        <w:pStyle w:val="ListParagraph"/>
        <w:numPr>
          <w:ilvl w:val="0"/>
          <w:numId w:val="19"/>
        </w:numPr>
        <w:jc w:val="both"/>
        <w:rPr>
          <w:rFonts w:ascii="Calibri" w:eastAsia="Garamond" w:hAnsi="Calibri" w:cs="Calibri"/>
          <w:sz w:val="20"/>
          <w:szCs w:val="20"/>
        </w:rPr>
      </w:pPr>
      <w:r w:rsidRPr="0042195D">
        <w:rPr>
          <w:rFonts w:ascii="Calibri" w:eastAsia="Garamond" w:hAnsi="Calibri" w:cs="Calibri"/>
          <w:sz w:val="20"/>
          <w:szCs w:val="20"/>
        </w:rPr>
        <w:t>rate of adherence</w:t>
      </w:r>
      <w:r w:rsidR="00F8688F" w:rsidRPr="0042195D">
        <w:rPr>
          <w:rFonts w:ascii="Calibri" w:eastAsia="Garamond" w:hAnsi="Calibri" w:cs="Calibri"/>
          <w:sz w:val="20"/>
          <w:szCs w:val="20"/>
        </w:rPr>
        <w:t xml:space="preserve"> </w:t>
      </w:r>
      <w:r w:rsidRPr="0042195D">
        <w:rPr>
          <w:rFonts w:ascii="Calibri" w:eastAsia="Garamond" w:hAnsi="Calibri" w:cs="Calibri"/>
          <w:sz w:val="20"/>
          <w:szCs w:val="20"/>
        </w:rPr>
        <w:t>to</w:t>
      </w:r>
      <w:r w:rsidR="00F8688F" w:rsidRPr="0042195D">
        <w:rPr>
          <w:rFonts w:ascii="Calibri" w:eastAsia="Garamond" w:hAnsi="Calibri" w:cs="Calibri"/>
          <w:sz w:val="20"/>
          <w:szCs w:val="20"/>
        </w:rPr>
        <w:t xml:space="preserve"> </w:t>
      </w:r>
      <w:r>
        <w:rPr>
          <w:rFonts w:ascii="Calibri" w:eastAsia="Garamond" w:hAnsi="Calibri" w:cs="Calibri"/>
          <w:sz w:val="20"/>
          <w:szCs w:val="20"/>
        </w:rPr>
        <w:t xml:space="preserve">established </w:t>
      </w:r>
      <w:r w:rsidRPr="0042195D">
        <w:rPr>
          <w:rFonts w:ascii="Calibri" w:eastAsia="Garamond" w:hAnsi="Calibri" w:cs="Calibri"/>
          <w:sz w:val="20"/>
          <w:szCs w:val="20"/>
        </w:rPr>
        <w:t xml:space="preserve">health </w:t>
      </w:r>
      <w:r w:rsidR="00F8688F" w:rsidRPr="0042195D">
        <w:rPr>
          <w:rFonts w:ascii="Calibri" w:eastAsia="Garamond" w:hAnsi="Calibri" w:cs="Calibri"/>
          <w:sz w:val="20"/>
          <w:szCs w:val="20"/>
        </w:rPr>
        <w:t xml:space="preserve">service </w:t>
      </w:r>
      <w:r w:rsidRPr="0042195D">
        <w:rPr>
          <w:rFonts w:ascii="Calibri" w:eastAsia="Garamond" w:hAnsi="Calibri" w:cs="Calibri"/>
          <w:sz w:val="20"/>
          <w:szCs w:val="20"/>
        </w:rPr>
        <w:t xml:space="preserve">operating and </w:t>
      </w:r>
      <w:r w:rsidR="00F8688F" w:rsidRPr="0042195D">
        <w:rPr>
          <w:rFonts w:ascii="Calibri" w:eastAsia="Garamond" w:hAnsi="Calibri" w:cs="Calibri"/>
          <w:sz w:val="20"/>
          <w:szCs w:val="20"/>
        </w:rPr>
        <w:t>quality standards</w:t>
      </w:r>
    </w:p>
    <w:p w:rsidR="0042195D" w:rsidRPr="0042195D" w:rsidRDefault="0042195D" w:rsidP="0042195D">
      <w:pPr>
        <w:pStyle w:val="ListParagraph"/>
        <w:numPr>
          <w:ilvl w:val="0"/>
          <w:numId w:val="19"/>
        </w:numPr>
        <w:jc w:val="both"/>
        <w:rPr>
          <w:rFonts w:ascii="Calibri" w:eastAsia="Garamond" w:hAnsi="Calibri" w:cs="Calibri"/>
          <w:sz w:val="20"/>
          <w:szCs w:val="20"/>
        </w:rPr>
      </w:pPr>
      <w:r w:rsidRPr="0042195D">
        <w:rPr>
          <w:rFonts w:ascii="Calibri" w:eastAsia="Garamond" w:hAnsi="Calibri" w:cs="Calibri"/>
          <w:sz w:val="20"/>
          <w:szCs w:val="20"/>
        </w:rPr>
        <w:t>areas and reasons for under-performance in health service quality and coverage</w:t>
      </w:r>
    </w:p>
    <w:p w:rsidR="00B0586A" w:rsidRPr="0042195D" w:rsidRDefault="0042195D" w:rsidP="0042195D">
      <w:pPr>
        <w:pStyle w:val="ListParagraph"/>
        <w:numPr>
          <w:ilvl w:val="0"/>
          <w:numId w:val="19"/>
        </w:numPr>
        <w:jc w:val="both"/>
        <w:rPr>
          <w:rFonts w:ascii="Calibri" w:eastAsia="Garamond" w:hAnsi="Calibri" w:cs="Calibri"/>
          <w:sz w:val="20"/>
          <w:szCs w:val="20"/>
        </w:rPr>
      </w:pPr>
      <w:r w:rsidRPr="0042195D">
        <w:rPr>
          <w:rFonts w:ascii="Calibri" w:eastAsia="Garamond" w:hAnsi="Calibri" w:cs="Calibri"/>
          <w:sz w:val="20"/>
          <w:szCs w:val="20"/>
        </w:rPr>
        <w:t>strategies for corrective action in areas of under-performance</w:t>
      </w:r>
    </w:p>
    <w:p w:rsidR="00B0586A" w:rsidRPr="00102F26" w:rsidRDefault="00B0586A" w:rsidP="00B0586A">
      <w:pPr>
        <w:jc w:val="both"/>
        <w:rPr>
          <w:rFonts w:ascii="Calibri" w:hAnsi="Calibri" w:cs="Calibri"/>
          <w:sz w:val="12"/>
          <w:szCs w:val="12"/>
        </w:rPr>
      </w:pPr>
    </w:p>
    <w:p w:rsidR="0042195D" w:rsidRDefault="0042195D" w:rsidP="00B0586A">
      <w:pPr>
        <w:jc w:val="both"/>
        <w:rPr>
          <w:rFonts w:ascii="Calibri" w:eastAsia="Garamond" w:hAnsi="Calibri" w:cs="Calibri"/>
          <w:bCs/>
          <w:sz w:val="20"/>
          <w:szCs w:val="20"/>
        </w:rPr>
      </w:pPr>
      <w:r>
        <w:rPr>
          <w:rFonts w:ascii="Calibri" w:eastAsia="Garamond" w:hAnsi="Calibri" w:cs="Calibri"/>
          <w:bCs/>
          <w:sz w:val="20"/>
          <w:szCs w:val="20"/>
        </w:rPr>
        <w:t xml:space="preserve">In fulfillment of </w:t>
      </w:r>
      <w:r w:rsidR="001C1B0A">
        <w:rPr>
          <w:rFonts w:ascii="Calibri" w:eastAsia="Garamond" w:hAnsi="Calibri" w:cs="Calibri"/>
          <w:bCs/>
          <w:sz w:val="20"/>
          <w:szCs w:val="20"/>
        </w:rPr>
        <w:t>other work</w:t>
      </w:r>
      <w:r>
        <w:rPr>
          <w:rFonts w:ascii="Calibri" w:eastAsia="Garamond" w:hAnsi="Calibri" w:cs="Calibri"/>
          <w:bCs/>
          <w:sz w:val="20"/>
          <w:szCs w:val="20"/>
        </w:rPr>
        <w:t xml:space="preserve"> responsibil</w:t>
      </w:r>
      <w:r w:rsidR="000A4393">
        <w:rPr>
          <w:rFonts w:ascii="Calibri" w:eastAsia="Garamond" w:hAnsi="Calibri" w:cs="Calibri"/>
          <w:bCs/>
          <w:sz w:val="20"/>
          <w:szCs w:val="20"/>
        </w:rPr>
        <w:t xml:space="preserve">ities, this individual </w:t>
      </w:r>
      <w:r w:rsidR="001C1B0A">
        <w:rPr>
          <w:rFonts w:ascii="Calibri" w:eastAsia="Garamond" w:hAnsi="Calibri" w:cs="Calibri"/>
          <w:bCs/>
          <w:sz w:val="20"/>
          <w:szCs w:val="20"/>
        </w:rPr>
        <w:t>should</w:t>
      </w:r>
      <w:r w:rsidR="005748B4">
        <w:rPr>
          <w:rFonts w:ascii="Calibri" w:eastAsia="Garamond" w:hAnsi="Calibri" w:cs="Calibri"/>
          <w:bCs/>
          <w:sz w:val="20"/>
          <w:szCs w:val="20"/>
        </w:rPr>
        <w:t xml:space="preserve"> </w:t>
      </w:r>
      <w:r w:rsidR="00536517">
        <w:rPr>
          <w:rFonts w:ascii="Calibri" w:eastAsia="Garamond" w:hAnsi="Calibri" w:cs="Calibri"/>
          <w:bCs/>
          <w:sz w:val="20"/>
          <w:szCs w:val="20"/>
        </w:rPr>
        <w:t xml:space="preserve">review findings and recommendations </w:t>
      </w:r>
      <w:r w:rsidR="001C1B0A">
        <w:rPr>
          <w:rFonts w:ascii="Calibri" w:eastAsia="Garamond" w:hAnsi="Calibri" w:cs="Calibri"/>
          <w:bCs/>
          <w:sz w:val="20"/>
          <w:szCs w:val="20"/>
        </w:rPr>
        <w:t>of health program</w:t>
      </w:r>
      <w:r w:rsidR="00536517">
        <w:rPr>
          <w:rFonts w:ascii="Calibri" w:eastAsia="Garamond" w:hAnsi="Calibri" w:cs="Calibri"/>
          <w:bCs/>
          <w:sz w:val="20"/>
          <w:szCs w:val="20"/>
        </w:rPr>
        <w:t xml:space="preserve"> evaluation</w:t>
      </w:r>
      <w:r w:rsidR="001C1B0A">
        <w:rPr>
          <w:rFonts w:ascii="Calibri" w:eastAsia="Garamond" w:hAnsi="Calibri" w:cs="Calibri"/>
          <w:bCs/>
          <w:sz w:val="20"/>
          <w:szCs w:val="20"/>
        </w:rPr>
        <w:t>s, which are preferably led by an impartial expert and focused on the program’s</w:t>
      </w:r>
      <w:r w:rsidR="00536517">
        <w:rPr>
          <w:rFonts w:ascii="Calibri" w:eastAsia="Garamond" w:hAnsi="Calibri" w:cs="Calibri"/>
          <w:bCs/>
          <w:sz w:val="20"/>
          <w:szCs w:val="20"/>
        </w:rPr>
        <w:t xml:space="preserve"> </w:t>
      </w:r>
      <w:r w:rsidR="001C1B0A">
        <w:rPr>
          <w:rFonts w:ascii="Calibri" w:eastAsia="Garamond" w:hAnsi="Calibri" w:cs="Calibri"/>
          <w:bCs/>
          <w:sz w:val="20"/>
          <w:szCs w:val="20"/>
        </w:rPr>
        <w:t xml:space="preserve">outcomes and results. </w:t>
      </w:r>
      <w:r w:rsidR="00212B07">
        <w:rPr>
          <w:rFonts w:ascii="Calibri" w:eastAsia="Garamond" w:hAnsi="Calibri" w:cs="Calibri"/>
          <w:bCs/>
          <w:sz w:val="20"/>
          <w:szCs w:val="20"/>
        </w:rPr>
        <w:t xml:space="preserve">Likewise, </w:t>
      </w:r>
      <w:r w:rsidR="00536517">
        <w:rPr>
          <w:rFonts w:ascii="Calibri" w:eastAsia="Garamond" w:hAnsi="Calibri" w:cs="Calibri"/>
          <w:bCs/>
          <w:sz w:val="20"/>
          <w:szCs w:val="20"/>
        </w:rPr>
        <w:t xml:space="preserve">conclusions </w:t>
      </w:r>
      <w:r w:rsidR="00212B07">
        <w:rPr>
          <w:rFonts w:ascii="Calibri" w:eastAsia="Garamond" w:hAnsi="Calibri" w:cs="Calibri"/>
          <w:bCs/>
          <w:sz w:val="20"/>
          <w:szCs w:val="20"/>
        </w:rPr>
        <w:t xml:space="preserve">should be drawn </w:t>
      </w:r>
      <w:r w:rsidR="00536517">
        <w:rPr>
          <w:rFonts w:ascii="Calibri" w:eastAsia="Garamond" w:hAnsi="Calibri" w:cs="Calibri"/>
          <w:bCs/>
          <w:sz w:val="20"/>
          <w:szCs w:val="20"/>
        </w:rPr>
        <w:t xml:space="preserve">on </w:t>
      </w:r>
      <w:r w:rsidR="0051233E">
        <w:rPr>
          <w:rFonts w:ascii="Calibri" w:eastAsia="Garamond" w:hAnsi="Calibri" w:cs="Calibri"/>
          <w:bCs/>
          <w:sz w:val="20"/>
          <w:szCs w:val="20"/>
        </w:rPr>
        <w:t xml:space="preserve">those </w:t>
      </w:r>
      <w:r w:rsidR="00847051">
        <w:rPr>
          <w:rFonts w:ascii="Calibri" w:eastAsia="Garamond" w:hAnsi="Calibri" w:cs="Calibri"/>
          <w:bCs/>
          <w:sz w:val="20"/>
          <w:szCs w:val="20"/>
        </w:rPr>
        <w:t>shortcomings found with health service delivery and performance and</w:t>
      </w:r>
      <w:r w:rsidR="0051233E">
        <w:rPr>
          <w:rFonts w:ascii="Calibri" w:eastAsia="Garamond" w:hAnsi="Calibri" w:cs="Calibri"/>
          <w:bCs/>
          <w:sz w:val="20"/>
          <w:szCs w:val="20"/>
        </w:rPr>
        <w:t>, in response,</w:t>
      </w:r>
      <w:r w:rsidR="00847051">
        <w:rPr>
          <w:rFonts w:ascii="Calibri" w:eastAsia="Garamond" w:hAnsi="Calibri" w:cs="Calibri"/>
          <w:bCs/>
          <w:sz w:val="20"/>
          <w:szCs w:val="20"/>
        </w:rPr>
        <w:t xml:space="preserve"> </w:t>
      </w:r>
      <w:r w:rsidR="00212B07">
        <w:rPr>
          <w:rFonts w:ascii="Calibri" w:eastAsia="Garamond" w:hAnsi="Calibri" w:cs="Calibri"/>
          <w:bCs/>
          <w:sz w:val="20"/>
          <w:szCs w:val="20"/>
        </w:rPr>
        <w:t xml:space="preserve">improvement plans </w:t>
      </w:r>
      <w:r w:rsidR="0051233E">
        <w:rPr>
          <w:rFonts w:ascii="Calibri" w:eastAsia="Garamond" w:hAnsi="Calibri" w:cs="Calibri"/>
          <w:bCs/>
          <w:sz w:val="20"/>
          <w:szCs w:val="20"/>
        </w:rPr>
        <w:t>formulated</w:t>
      </w:r>
      <w:r w:rsidR="00847051">
        <w:rPr>
          <w:rFonts w:ascii="Calibri" w:eastAsia="Garamond" w:hAnsi="Calibri" w:cs="Calibri"/>
          <w:bCs/>
          <w:sz w:val="20"/>
          <w:szCs w:val="20"/>
        </w:rPr>
        <w:t>.</w:t>
      </w:r>
    </w:p>
    <w:p w:rsidR="00191DCC" w:rsidRPr="00CD0172" w:rsidRDefault="00191DCC" w:rsidP="00191DCC">
      <w:pPr>
        <w:pStyle w:val="ListParagraph"/>
        <w:ind w:left="0"/>
        <w:jc w:val="both"/>
        <w:rPr>
          <w:rFonts w:ascii="Calibri" w:hAnsi="Calibri" w:cs="Calibri"/>
          <w:sz w:val="12"/>
          <w:szCs w:val="12"/>
        </w:rPr>
      </w:pPr>
    </w:p>
    <w:p w:rsidR="00B0586A" w:rsidRPr="002E015F" w:rsidRDefault="00B0586A" w:rsidP="00B0586A">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00291EE9">
        <w:rPr>
          <w:rFonts w:ascii="Calibri" w:eastAsia="Garamond" w:hAnsi="Calibri" w:cs="Calibri"/>
          <w:b/>
          <w:bCs/>
          <w:sz w:val="20"/>
          <w:szCs w:val="20"/>
        </w:rPr>
        <w:t xml:space="preserve"> </w:t>
      </w:r>
      <w:r w:rsidR="00073AF8">
        <w:rPr>
          <w:rFonts w:ascii="Calibri" w:eastAsia="Garamond" w:hAnsi="Calibri" w:cs="Calibri"/>
          <w:sz w:val="20"/>
          <w:szCs w:val="20"/>
        </w:rPr>
        <w:t xml:space="preserve">The collection and compilation of monitoring data on health programming should not be ends of themselves but necessary preliminary steps </w:t>
      </w:r>
      <w:r w:rsidR="00A10016">
        <w:rPr>
          <w:rFonts w:ascii="Calibri" w:eastAsia="Garamond" w:hAnsi="Calibri" w:cs="Calibri"/>
          <w:sz w:val="20"/>
          <w:szCs w:val="20"/>
        </w:rPr>
        <w:t>for data</w:t>
      </w:r>
      <w:r w:rsidR="00073AF8">
        <w:rPr>
          <w:rFonts w:ascii="Calibri" w:eastAsia="Garamond" w:hAnsi="Calibri" w:cs="Calibri"/>
          <w:sz w:val="20"/>
          <w:szCs w:val="20"/>
        </w:rPr>
        <w:t xml:space="preserve"> analysis</w:t>
      </w:r>
      <w:r w:rsidR="00A10016">
        <w:rPr>
          <w:rFonts w:ascii="Calibri" w:eastAsia="Garamond" w:hAnsi="Calibri" w:cs="Calibri"/>
          <w:sz w:val="20"/>
          <w:szCs w:val="20"/>
        </w:rPr>
        <w:t>, interpretation, and remedial action-taking response</w:t>
      </w:r>
      <w:r w:rsidR="00073AF8">
        <w:rPr>
          <w:rFonts w:ascii="Calibri" w:eastAsia="Garamond" w:hAnsi="Calibri" w:cs="Calibri"/>
          <w:sz w:val="20"/>
          <w:szCs w:val="20"/>
        </w:rPr>
        <w:t>.</w:t>
      </w:r>
      <w:r w:rsidR="00A10016">
        <w:rPr>
          <w:rFonts w:ascii="Calibri" w:eastAsia="Garamond" w:hAnsi="Calibri" w:cs="Calibri"/>
          <w:sz w:val="20"/>
          <w:szCs w:val="20"/>
        </w:rPr>
        <w:t xml:space="preserve"> </w:t>
      </w:r>
      <w:r w:rsidR="0005599E">
        <w:rPr>
          <w:rFonts w:ascii="Calibri" w:eastAsia="Garamond" w:hAnsi="Calibri" w:cs="Calibri"/>
          <w:sz w:val="20"/>
          <w:szCs w:val="20"/>
        </w:rPr>
        <w:t xml:space="preserve">Evaluations offer additional insight in aspects of health program design and implementation areas that could be improved upon, if formally addressed </w:t>
      </w:r>
      <w:r w:rsidR="00B417E6">
        <w:rPr>
          <w:rFonts w:ascii="Calibri" w:eastAsia="Garamond" w:hAnsi="Calibri" w:cs="Calibri"/>
          <w:sz w:val="20"/>
          <w:szCs w:val="20"/>
        </w:rPr>
        <w:t>through</w:t>
      </w:r>
      <w:r w:rsidR="0005599E">
        <w:rPr>
          <w:rFonts w:ascii="Calibri" w:eastAsia="Garamond" w:hAnsi="Calibri" w:cs="Calibri"/>
          <w:sz w:val="20"/>
          <w:szCs w:val="20"/>
        </w:rPr>
        <w:t xml:space="preserve"> collaboratively agreed-upon plans. The person charged with M&amp;E responsibilities should be taking the lead in these activities.</w:t>
      </w:r>
    </w:p>
    <w:p w:rsidR="00B0586A" w:rsidRPr="00102F26" w:rsidRDefault="00B0586A" w:rsidP="00B0586A">
      <w:pPr>
        <w:jc w:val="both"/>
        <w:rPr>
          <w:rFonts w:ascii="Calibri" w:hAnsi="Calibri" w:cs="Calibri"/>
          <w:sz w:val="12"/>
          <w:szCs w:val="12"/>
        </w:rPr>
      </w:pPr>
    </w:p>
    <w:p w:rsidR="00B0586A" w:rsidRPr="00102F26" w:rsidRDefault="00B0586A" w:rsidP="00B0586A">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8D51F3" w:rsidRDefault="008D51F3" w:rsidP="00432DD8">
      <w:pPr>
        <w:pStyle w:val="ListParagraph"/>
        <w:numPr>
          <w:ilvl w:val="0"/>
          <w:numId w:val="11"/>
        </w:numPr>
        <w:tabs>
          <w:tab w:val="left" w:pos="360"/>
          <w:tab w:val="left" w:pos="4614"/>
          <w:tab w:val="left" w:pos="5548"/>
          <w:tab w:val="left" w:pos="6480"/>
        </w:tabs>
        <w:ind w:left="360"/>
        <w:jc w:val="both"/>
        <w:rPr>
          <w:rFonts w:ascii="Calibri" w:eastAsia="Garamond" w:hAnsi="Calibri" w:cs="Calibri"/>
          <w:sz w:val="20"/>
          <w:szCs w:val="20"/>
        </w:rPr>
      </w:pPr>
      <w:r w:rsidRPr="00CF78F0">
        <w:rPr>
          <w:rFonts w:ascii="Calibri" w:eastAsia="Garamond" w:hAnsi="Calibri" w:cs="Calibri"/>
          <w:sz w:val="20"/>
          <w:szCs w:val="20"/>
        </w:rPr>
        <w:t>Does</w:t>
      </w:r>
      <w:r w:rsidRPr="00CF78F0">
        <w:rPr>
          <w:rFonts w:ascii="Calibri" w:eastAsia="Garamond" w:hAnsi="Calibri" w:cs="Calibri"/>
          <w:spacing w:val="-5"/>
          <w:sz w:val="20"/>
          <w:szCs w:val="20"/>
        </w:rPr>
        <w:t xml:space="preserve"> </w:t>
      </w:r>
      <w:r w:rsidRPr="00CF78F0">
        <w:rPr>
          <w:rFonts w:ascii="Calibri" w:eastAsia="Garamond" w:hAnsi="Calibri" w:cs="Calibri"/>
          <w:spacing w:val="1"/>
          <w:sz w:val="20"/>
          <w:szCs w:val="20"/>
        </w:rPr>
        <w:t>t</w:t>
      </w:r>
      <w:r w:rsidRPr="00CF78F0">
        <w:rPr>
          <w:rFonts w:ascii="Calibri" w:eastAsia="Garamond" w:hAnsi="Calibri" w:cs="Calibri"/>
          <w:spacing w:val="-1"/>
          <w:sz w:val="20"/>
          <w:szCs w:val="20"/>
        </w:rPr>
        <w:t>h</w:t>
      </w:r>
      <w:r w:rsidRPr="00CF78F0">
        <w:rPr>
          <w:rFonts w:ascii="Calibri" w:eastAsia="Garamond" w:hAnsi="Calibri" w:cs="Calibri"/>
          <w:sz w:val="20"/>
          <w:szCs w:val="20"/>
        </w:rPr>
        <w:t>e</w:t>
      </w:r>
      <w:r w:rsidRPr="00CF78F0">
        <w:rPr>
          <w:rFonts w:ascii="Calibri" w:eastAsia="Garamond" w:hAnsi="Calibri" w:cs="Calibri"/>
          <w:spacing w:val="-2"/>
          <w:sz w:val="20"/>
          <w:szCs w:val="20"/>
        </w:rPr>
        <w:t xml:space="preserve"> </w:t>
      </w:r>
      <w:r w:rsidRPr="00CF78F0">
        <w:rPr>
          <w:rFonts w:ascii="Calibri" w:eastAsia="Garamond" w:hAnsi="Calibri" w:cs="Calibri"/>
          <w:sz w:val="20"/>
          <w:szCs w:val="20"/>
        </w:rPr>
        <w:t xml:space="preserve">individual </w:t>
      </w:r>
      <w:r>
        <w:rPr>
          <w:rFonts w:ascii="Calibri" w:eastAsia="Garamond" w:hAnsi="Calibri" w:cs="Calibri"/>
          <w:sz w:val="20"/>
          <w:szCs w:val="20"/>
        </w:rPr>
        <w:t xml:space="preserve">demonstrate </w:t>
      </w:r>
      <w:r w:rsidRPr="00CF78F0">
        <w:rPr>
          <w:rFonts w:ascii="Calibri" w:eastAsia="Garamond" w:hAnsi="Calibri" w:cs="Calibri"/>
          <w:sz w:val="20"/>
          <w:szCs w:val="20"/>
        </w:rPr>
        <w:t>knowledge and practical experience</w:t>
      </w:r>
      <w:r>
        <w:rPr>
          <w:rFonts w:ascii="Calibri" w:eastAsia="Garamond" w:hAnsi="Calibri" w:cs="Calibri"/>
          <w:sz w:val="20"/>
          <w:szCs w:val="20"/>
        </w:rPr>
        <w:t xml:space="preserve"> in:</w:t>
      </w:r>
    </w:p>
    <w:p w:rsidR="00637C55" w:rsidRPr="00637C55" w:rsidRDefault="009F6868" w:rsidP="008D51F3">
      <w:pPr>
        <w:pStyle w:val="ListParagraph"/>
        <w:numPr>
          <w:ilvl w:val="0"/>
          <w:numId w:val="20"/>
        </w:numPr>
        <w:jc w:val="both"/>
        <w:rPr>
          <w:rFonts w:cstheme="minorHAnsi"/>
          <w:sz w:val="20"/>
          <w:szCs w:val="20"/>
        </w:rPr>
      </w:pPr>
      <w:r w:rsidRPr="009F6868">
        <w:rPr>
          <w:rFonts w:cstheme="minorHAnsi"/>
          <w:sz w:val="20"/>
          <w:szCs w:val="20"/>
        </w:rPr>
        <w:t xml:space="preserve">analyzing and reporting </w:t>
      </w:r>
      <w:r w:rsidR="008D51F3" w:rsidRPr="009F6868">
        <w:rPr>
          <w:rFonts w:cstheme="minorHAnsi"/>
          <w:sz w:val="20"/>
          <w:szCs w:val="20"/>
        </w:rPr>
        <w:t xml:space="preserve">on </w:t>
      </w:r>
      <w:r>
        <w:rPr>
          <w:rFonts w:cstheme="minorHAnsi"/>
          <w:sz w:val="20"/>
          <w:szCs w:val="20"/>
        </w:rPr>
        <w:t>monitoring data</w:t>
      </w:r>
      <w:r w:rsidR="008D51F3" w:rsidRPr="009F6868">
        <w:rPr>
          <w:rFonts w:cstheme="minorHAnsi"/>
          <w:sz w:val="20"/>
          <w:szCs w:val="20"/>
        </w:rPr>
        <w:t xml:space="preserve"> </w:t>
      </w:r>
      <w:r>
        <w:rPr>
          <w:rFonts w:cstheme="minorHAnsi"/>
          <w:sz w:val="20"/>
          <w:szCs w:val="20"/>
        </w:rPr>
        <w:t xml:space="preserve">in order to </w:t>
      </w:r>
      <w:r w:rsidR="00637C55">
        <w:rPr>
          <w:rFonts w:cstheme="minorHAnsi"/>
          <w:sz w:val="20"/>
          <w:szCs w:val="20"/>
        </w:rPr>
        <w:t xml:space="preserve">discern </w:t>
      </w:r>
      <w:r w:rsidR="00637C55" w:rsidRPr="0042195D">
        <w:rPr>
          <w:rFonts w:ascii="Calibri" w:eastAsia="Garamond" w:hAnsi="Calibri" w:cs="Calibri"/>
          <w:sz w:val="20"/>
          <w:szCs w:val="20"/>
        </w:rPr>
        <w:t xml:space="preserve">longer-term trends </w:t>
      </w:r>
      <w:r w:rsidR="00637C55">
        <w:rPr>
          <w:rFonts w:ascii="Calibri" w:eastAsia="Garamond" w:hAnsi="Calibri" w:cs="Calibri"/>
          <w:sz w:val="20"/>
          <w:szCs w:val="20"/>
        </w:rPr>
        <w:t>regarding quality and scope of health service delivery and performance from which remedial actions can be based and appraised</w:t>
      </w:r>
      <w:r w:rsidR="00A21AA9">
        <w:rPr>
          <w:rFonts w:ascii="Calibri" w:eastAsia="Garamond" w:hAnsi="Calibri" w:cs="Calibri"/>
          <w:sz w:val="20"/>
          <w:szCs w:val="20"/>
        </w:rPr>
        <w:t>?</w:t>
      </w:r>
    </w:p>
    <w:p w:rsidR="008D51F3" w:rsidRPr="009F6868" w:rsidRDefault="002A42F9" w:rsidP="008D51F3">
      <w:pPr>
        <w:pStyle w:val="ListParagraph"/>
        <w:numPr>
          <w:ilvl w:val="0"/>
          <w:numId w:val="20"/>
        </w:numPr>
        <w:jc w:val="both"/>
        <w:rPr>
          <w:rFonts w:cstheme="minorHAnsi"/>
          <w:sz w:val="20"/>
          <w:szCs w:val="20"/>
        </w:rPr>
      </w:pPr>
      <w:r>
        <w:rPr>
          <w:rFonts w:cstheme="minorHAnsi"/>
          <w:sz w:val="20"/>
          <w:szCs w:val="20"/>
        </w:rPr>
        <w:t xml:space="preserve">developing corrective action plans to address shortcomings in </w:t>
      </w:r>
      <w:r w:rsidR="00BC0ECE">
        <w:rPr>
          <w:rFonts w:cstheme="minorHAnsi"/>
          <w:sz w:val="20"/>
          <w:szCs w:val="20"/>
        </w:rPr>
        <w:t xml:space="preserve">the achievement of </w:t>
      </w:r>
      <w:r>
        <w:rPr>
          <w:rFonts w:cstheme="minorHAnsi"/>
          <w:sz w:val="20"/>
          <w:szCs w:val="20"/>
        </w:rPr>
        <w:t>outcome</w:t>
      </w:r>
      <w:r w:rsidR="00BC0ECE">
        <w:rPr>
          <w:rFonts w:cstheme="minorHAnsi"/>
          <w:sz w:val="20"/>
          <w:szCs w:val="20"/>
        </w:rPr>
        <w:t>s</w:t>
      </w:r>
      <w:r>
        <w:rPr>
          <w:rFonts w:cstheme="minorHAnsi"/>
          <w:sz w:val="20"/>
          <w:szCs w:val="20"/>
        </w:rPr>
        <w:t xml:space="preserve"> and results that have been noted in evaluations of the program’s design and implementation</w:t>
      </w:r>
      <w:r w:rsidR="008D51F3" w:rsidRPr="009F6868">
        <w:rPr>
          <w:rFonts w:cstheme="minorHAnsi"/>
          <w:sz w:val="20"/>
          <w:szCs w:val="20"/>
        </w:rPr>
        <w:t>?</w:t>
      </w:r>
    </w:p>
    <w:p w:rsidR="00B0586A" w:rsidRPr="00ED2080" w:rsidRDefault="00B0586A" w:rsidP="00B0586A">
      <w:pPr>
        <w:pStyle w:val="ListParagraph"/>
        <w:ind w:left="0"/>
        <w:jc w:val="both"/>
        <w:rPr>
          <w:rFonts w:ascii="Calibri" w:hAnsi="Calibri" w:cs="Calibri"/>
          <w:sz w:val="12"/>
          <w:szCs w:val="12"/>
        </w:rPr>
      </w:pPr>
    </w:p>
    <w:p w:rsidR="00B0586A" w:rsidRDefault="00B0586A" w:rsidP="00B0586A">
      <w:pPr>
        <w:jc w:val="both"/>
        <w:rPr>
          <w:rFonts w:ascii="Calibri" w:eastAsia="Garamond" w:hAnsi="Calibri" w:cs="Calibri"/>
          <w:sz w:val="20"/>
          <w:szCs w:val="20"/>
        </w:rPr>
      </w:pPr>
      <w:r w:rsidRPr="00102F26">
        <w:rPr>
          <w:rFonts w:ascii="Calibri" w:eastAsia="Garamond" w:hAnsi="Calibri" w:cs="Calibri"/>
          <w:b/>
          <w:bCs/>
          <w:sz w:val="20"/>
          <w:szCs w:val="20"/>
        </w:rPr>
        <w:t>Frequency</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Measure:</w:t>
      </w:r>
      <w:r w:rsidRPr="00102F26">
        <w:rPr>
          <w:rFonts w:ascii="Calibri" w:eastAsia="Garamond" w:hAnsi="Calibri" w:cs="Calibri"/>
          <w:b/>
          <w:bCs/>
          <w:spacing w:val="47"/>
          <w:sz w:val="20"/>
          <w:szCs w:val="20"/>
        </w:rPr>
        <w:t xml:space="preserve"> </w:t>
      </w:r>
      <w:r w:rsidRPr="00AE77C2">
        <w:rPr>
          <w:rFonts w:ascii="Calibri" w:eastAsia="Garamond" w:hAnsi="Calibri" w:cs="Calibri"/>
          <w:sz w:val="20"/>
          <w:szCs w:val="20"/>
        </w:rPr>
        <w:t>Prior to hiring of new M&amp;E staff and annual</w:t>
      </w:r>
      <w:r w:rsidRPr="00AE77C2">
        <w:rPr>
          <w:rFonts w:ascii="Calibri" w:eastAsia="Garamond" w:hAnsi="Calibri" w:cs="Calibri"/>
          <w:spacing w:val="1"/>
          <w:sz w:val="20"/>
          <w:szCs w:val="20"/>
        </w:rPr>
        <w:t>l</w:t>
      </w:r>
      <w:r w:rsidRPr="00AE77C2">
        <w:rPr>
          <w:rFonts w:ascii="Calibri" w:eastAsia="Garamond" w:hAnsi="Calibri" w:cs="Calibri"/>
          <w:sz w:val="20"/>
          <w:szCs w:val="20"/>
        </w:rPr>
        <w:t>y thereafter</w:t>
      </w:r>
      <w:r>
        <w:rPr>
          <w:rFonts w:ascii="Calibri" w:eastAsia="Garamond" w:hAnsi="Calibri" w:cs="Calibri"/>
          <w:sz w:val="20"/>
          <w:szCs w:val="20"/>
        </w:rPr>
        <w:t xml:space="preserve"> </w:t>
      </w:r>
    </w:p>
    <w:p w:rsidR="00B0586A" w:rsidRDefault="00B0586A" w:rsidP="00B0586A">
      <w:pPr>
        <w:rPr>
          <w:rFonts w:ascii="Calibri" w:eastAsia="Garamond" w:hAnsi="Calibri" w:cs="Calibri"/>
          <w:sz w:val="20"/>
          <w:szCs w:val="20"/>
        </w:rPr>
      </w:pPr>
    </w:p>
    <w:p w:rsidR="005E5AB5" w:rsidRDefault="005E5AB5" w:rsidP="005A3F74">
      <w:pPr>
        <w:jc w:val="both"/>
      </w:pPr>
    </w:p>
    <w:p w:rsidR="00071B3A" w:rsidRDefault="00071B3A">
      <w:r>
        <w:br w:type="page"/>
      </w:r>
    </w:p>
    <w:p w:rsidR="00C363A8" w:rsidRPr="00102F26" w:rsidRDefault="00C363A8" w:rsidP="00C363A8">
      <w:pPr>
        <w:jc w:val="both"/>
        <w:rPr>
          <w:rFonts w:ascii="Calibri" w:hAnsi="Calibri" w:cs="Calibri"/>
          <w:b/>
          <w:i/>
          <w:sz w:val="36"/>
          <w:szCs w:val="36"/>
        </w:rPr>
      </w:pPr>
      <w:r>
        <w:rPr>
          <w:rFonts w:ascii="Calibri" w:hAnsi="Calibri" w:cs="Calibri"/>
          <w:b/>
          <w:i/>
          <w:sz w:val="36"/>
          <w:szCs w:val="36"/>
        </w:rPr>
        <w:lastRenderedPageBreak/>
        <w:t>CC</w:t>
      </w:r>
    </w:p>
    <w:p w:rsidR="00C363A8" w:rsidRPr="00102F26" w:rsidRDefault="00C363A8" w:rsidP="00C363A8">
      <w:pPr>
        <w:jc w:val="both"/>
        <w:rPr>
          <w:rFonts w:ascii="Calibri" w:hAnsi="Calibri" w:cs="Calibri"/>
          <w:b/>
          <w:i/>
          <w:sz w:val="24"/>
          <w:szCs w:val="24"/>
        </w:rPr>
      </w:pPr>
      <w:r>
        <w:rPr>
          <w:rFonts w:ascii="Calibri" w:hAnsi="Calibri" w:cs="Calibri"/>
          <w:b/>
          <w:i/>
          <w:sz w:val="24"/>
          <w:szCs w:val="24"/>
        </w:rPr>
        <w:t>Reading Internal and External Environments to Support M&amp;E of Health Programs</w:t>
      </w:r>
    </w:p>
    <w:p w:rsidR="00C363A8" w:rsidRPr="005114B0" w:rsidRDefault="00C363A8">
      <w:pPr>
        <w:rPr>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071B3A" w:rsidRPr="00C13C62" w:rsidTr="0030124F">
        <w:tc>
          <w:tcPr>
            <w:tcW w:w="1890" w:type="dxa"/>
            <w:tcBorders>
              <w:top w:val="nil"/>
              <w:bottom w:val="nil"/>
              <w:right w:val="single" w:sz="4" w:space="0" w:color="auto"/>
            </w:tcBorders>
            <w:shd w:val="clear" w:color="auto" w:fill="FDE9D9" w:themeFill="accent6" w:themeFillTint="33"/>
            <w:vAlign w:val="center"/>
          </w:tcPr>
          <w:p w:rsidR="00071B3A" w:rsidRPr="00C13C62" w:rsidRDefault="00071B3A" w:rsidP="00115FE6">
            <w:pPr>
              <w:jc w:val="both"/>
              <w:rPr>
                <w:rFonts w:ascii="Calibri" w:eastAsia="Arial" w:hAnsi="Calibri" w:cs="Calibri"/>
                <w:bCs/>
              </w:rPr>
            </w:pPr>
            <w:r w:rsidRPr="00C13C62">
              <w:rPr>
                <w:rFonts w:ascii="Calibri" w:eastAsia="Arial" w:hAnsi="Calibri" w:cs="Calibri"/>
                <w:b/>
                <w:bCs/>
                <w:i/>
              </w:rPr>
              <w:t xml:space="preserve">Condition </w:t>
            </w:r>
            <w:r w:rsidR="00115FE6">
              <w:rPr>
                <w:rFonts w:ascii="Calibri" w:eastAsia="Arial" w:hAnsi="Calibri" w:cs="Calibri"/>
                <w:b/>
                <w:bCs/>
                <w:i/>
              </w:rPr>
              <w:t>4</w:t>
            </w:r>
            <w:r w:rsidRPr="00C13C62">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071B3A" w:rsidRPr="0006245E" w:rsidRDefault="00071B3A" w:rsidP="00E32196">
            <w:pPr>
              <w:jc w:val="both"/>
              <w:rPr>
                <w:rFonts w:ascii="Calibri" w:eastAsiaTheme="minorEastAsia" w:hAnsi="Calibri" w:cs="Calibri"/>
                <w:color w:val="000000" w:themeColor="dark1"/>
                <w:kern w:val="24"/>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knowledge</w:t>
            </w:r>
            <w:r w:rsidRPr="00BD42A2">
              <w:rPr>
                <w:rFonts w:ascii="Calibri" w:eastAsiaTheme="minorEastAsia" w:hAnsi="Calibri" w:cs="Calibri"/>
                <w:i/>
                <w:color w:val="000000" w:themeColor="dark1"/>
                <w:kern w:val="24"/>
              </w:rPr>
              <w:t xml:space="preserve"> and practical skills </w:t>
            </w:r>
            <w:r w:rsidRPr="00C13C62">
              <w:rPr>
                <w:rFonts w:ascii="Calibri" w:eastAsiaTheme="minorEastAsia" w:hAnsi="Calibri" w:cs="Calibri"/>
                <w:color w:val="000000" w:themeColor="dark1"/>
                <w:kern w:val="24"/>
              </w:rPr>
              <w:t>t</w:t>
            </w:r>
            <w:r>
              <w:rPr>
                <w:rFonts w:ascii="Calibri" w:eastAsiaTheme="minorEastAsia" w:hAnsi="Calibri" w:cs="Calibri"/>
                <w:color w:val="000000" w:themeColor="dark1"/>
                <w:kern w:val="24"/>
              </w:rPr>
              <w:t xml:space="preserve">o meet organization’s needs for </w:t>
            </w:r>
            <w:r w:rsidR="00E32196">
              <w:rPr>
                <w:rFonts w:ascii="Calibri" w:eastAsiaTheme="minorEastAsia" w:hAnsi="Calibri" w:cs="Calibri"/>
                <w:b/>
                <w:i/>
                <w:color w:val="000000" w:themeColor="dark1"/>
                <w:kern w:val="24"/>
              </w:rPr>
              <w:t>addressin</w:t>
            </w:r>
            <w:r>
              <w:rPr>
                <w:rFonts w:ascii="Calibri" w:eastAsiaTheme="minorEastAsia" w:hAnsi="Calibri" w:cs="Calibri"/>
                <w:b/>
                <w:i/>
                <w:color w:val="000000" w:themeColor="dark1"/>
                <w:kern w:val="24"/>
              </w:rPr>
              <w:t>g</w:t>
            </w:r>
            <w:r w:rsidRPr="00E32196">
              <w:rPr>
                <w:rFonts w:ascii="Calibri" w:eastAsiaTheme="minorEastAsia" w:hAnsi="Calibri" w:cs="Calibri"/>
                <w:b/>
                <w:i/>
                <w:color w:val="000000" w:themeColor="dark1"/>
                <w:kern w:val="24"/>
              </w:rPr>
              <w:t xml:space="preserve"> </w:t>
            </w:r>
            <w:r w:rsidR="00E32196" w:rsidRPr="00E32196">
              <w:rPr>
                <w:rFonts w:ascii="Calibri" w:eastAsiaTheme="minorEastAsia" w:hAnsi="Calibri" w:cs="Calibri"/>
                <w:b/>
                <w:i/>
                <w:color w:val="000000" w:themeColor="dark1"/>
                <w:kern w:val="24"/>
              </w:rPr>
              <w:t xml:space="preserve">situational </w:t>
            </w:r>
            <w:r w:rsidR="00E32196">
              <w:rPr>
                <w:rFonts w:ascii="Calibri" w:eastAsiaTheme="minorEastAsia" w:hAnsi="Calibri" w:cs="Calibri"/>
                <w:b/>
                <w:i/>
                <w:color w:val="000000" w:themeColor="dark1"/>
                <w:kern w:val="24"/>
              </w:rPr>
              <w:t xml:space="preserve">contexts </w:t>
            </w:r>
            <w:r w:rsidR="00E32196">
              <w:rPr>
                <w:rFonts w:ascii="Calibri" w:eastAsiaTheme="minorEastAsia" w:hAnsi="Calibri" w:cs="Calibri"/>
                <w:color w:val="000000" w:themeColor="dark1"/>
                <w:kern w:val="24"/>
              </w:rPr>
              <w:t>(political, economic, social, religious, and cultural) in which the org</w:t>
            </w:r>
            <w:r>
              <w:rPr>
                <w:rFonts w:ascii="Calibri" w:eastAsiaTheme="minorEastAsia" w:hAnsi="Calibri" w:cs="Calibri"/>
                <w:color w:val="000000" w:themeColor="dark1"/>
                <w:kern w:val="24"/>
              </w:rPr>
              <w:t>anization’s health programs</w:t>
            </w:r>
            <w:r w:rsidR="00E32196">
              <w:rPr>
                <w:rFonts w:ascii="Calibri" w:eastAsiaTheme="minorEastAsia" w:hAnsi="Calibri" w:cs="Calibri"/>
                <w:color w:val="000000" w:themeColor="dark1"/>
                <w:kern w:val="24"/>
              </w:rPr>
              <w:t xml:space="preserve"> operate</w:t>
            </w:r>
          </w:p>
        </w:tc>
      </w:tr>
    </w:tbl>
    <w:p w:rsidR="00B440DB" w:rsidRPr="004635E2" w:rsidRDefault="00B440DB" w:rsidP="00B440DB">
      <w:pPr>
        <w:tabs>
          <w:tab w:val="left" w:pos="9600"/>
        </w:tabs>
        <w:ind w:left="1260" w:hanging="1260"/>
        <w:jc w:val="both"/>
        <w:rPr>
          <w:rFonts w:ascii="Calibri" w:hAnsi="Calibri" w:cs="Calibri"/>
          <w:sz w:val="8"/>
          <w:szCs w:val="8"/>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B440DB" w:rsidRPr="00C13C62" w:rsidTr="004F7305">
        <w:tc>
          <w:tcPr>
            <w:tcW w:w="1890" w:type="dxa"/>
            <w:tcBorders>
              <w:top w:val="nil"/>
              <w:bottom w:val="nil"/>
              <w:right w:val="single" w:sz="4" w:space="0" w:color="auto"/>
            </w:tcBorders>
            <w:shd w:val="clear" w:color="auto" w:fill="FDE9D9" w:themeFill="accent6" w:themeFillTint="33"/>
            <w:vAlign w:val="center"/>
          </w:tcPr>
          <w:p w:rsidR="00B440DB" w:rsidRPr="00C13C62" w:rsidRDefault="00B440DB" w:rsidP="00B440DB">
            <w:pPr>
              <w:jc w:val="both"/>
              <w:rPr>
                <w:rFonts w:ascii="Calibri" w:eastAsia="Arial" w:hAnsi="Calibri" w:cs="Calibri"/>
                <w:bCs/>
              </w:rPr>
            </w:pPr>
            <w:r w:rsidRPr="00C13C62">
              <w:rPr>
                <w:rFonts w:ascii="Calibri" w:eastAsia="Arial" w:hAnsi="Calibri" w:cs="Calibri"/>
                <w:b/>
                <w:bCs/>
                <w:i/>
              </w:rPr>
              <w:t xml:space="preserve">Condition </w:t>
            </w:r>
            <w:r>
              <w:rPr>
                <w:rFonts w:ascii="Calibri" w:eastAsia="Arial" w:hAnsi="Calibri" w:cs="Calibri"/>
                <w:b/>
                <w:bCs/>
                <w:i/>
              </w:rPr>
              <w:t>5</w:t>
            </w:r>
            <w:r w:rsidRPr="00C13C62">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B440DB" w:rsidRPr="0006245E" w:rsidRDefault="00B440DB" w:rsidP="00B440DB">
            <w:pPr>
              <w:jc w:val="both"/>
              <w:rPr>
                <w:rFonts w:ascii="Calibri" w:eastAsiaTheme="minorEastAsia" w:hAnsi="Calibri" w:cs="Calibri"/>
                <w:color w:val="000000" w:themeColor="dark1"/>
                <w:kern w:val="24"/>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knowledge</w:t>
            </w:r>
            <w:r w:rsidRPr="00BD42A2">
              <w:rPr>
                <w:rFonts w:ascii="Calibri" w:eastAsiaTheme="minorEastAsia" w:hAnsi="Calibri" w:cs="Calibri"/>
                <w:i/>
                <w:color w:val="000000" w:themeColor="dark1"/>
                <w:kern w:val="24"/>
              </w:rPr>
              <w:t xml:space="preserve"> and practical skills </w:t>
            </w:r>
            <w:r w:rsidRPr="00C13C62">
              <w:rPr>
                <w:rFonts w:ascii="Calibri" w:eastAsiaTheme="minorEastAsia" w:hAnsi="Calibri" w:cs="Calibri"/>
                <w:color w:val="000000" w:themeColor="dark1"/>
                <w:kern w:val="24"/>
              </w:rPr>
              <w:t>t</w:t>
            </w:r>
            <w:r>
              <w:rPr>
                <w:rFonts w:ascii="Calibri" w:eastAsiaTheme="minorEastAsia" w:hAnsi="Calibri" w:cs="Calibri"/>
                <w:color w:val="000000" w:themeColor="dark1"/>
                <w:kern w:val="24"/>
              </w:rPr>
              <w:t xml:space="preserve">o meet organization’s needs for </w:t>
            </w:r>
            <w:r>
              <w:rPr>
                <w:rFonts w:ascii="Calibri" w:eastAsiaTheme="minorEastAsia" w:hAnsi="Calibri" w:cs="Calibri"/>
                <w:b/>
                <w:i/>
                <w:color w:val="000000" w:themeColor="dark1"/>
                <w:kern w:val="24"/>
              </w:rPr>
              <w:t>addressing</w:t>
            </w:r>
            <w:r w:rsidRPr="00E32196">
              <w:rPr>
                <w:rFonts w:ascii="Calibri" w:eastAsiaTheme="minorEastAsia" w:hAnsi="Calibri" w:cs="Calibri"/>
                <w:b/>
                <w:i/>
                <w:color w:val="000000" w:themeColor="dark1"/>
                <w:kern w:val="24"/>
              </w:rPr>
              <w:t xml:space="preserve"> </w:t>
            </w:r>
            <w:r>
              <w:rPr>
                <w:rFonts w:ascii="Calibri" w:eastAsiaTheme="minorEastAsia" w:hAnsi="Calibri" w:cs="Calibri"/>
                <w:b/>
                <w:i/>
                <w:color w:val="000000" w:themeColor="dark1"/>
                <w:kern w:val="24"/>
              </w:rPr>
              <w:t>rela</w:t>
            </w:r>
            <w:r w:rsidRPr="00E32196">
              <w:rPr>
                <w:rFonts w:ascii="Calibri" w:eastAsiaTheme="minorEastAsia" w:hAnsi="Calibri" w:cs="Calibri"/>
                <w:b/>
                <w:i/>
                <w:color w:val="000000" w:themeColor="dark1"/>
                <w:kern w:val="24"/>
              </w:rPr>
              <w:t>tion</w:t>
            </w:r>
            <w:r>
              <w:rPr>
                <w:rFonts w:ascii="Calibri" w:eastAsiaTheme="minorEastAsia" w:hAnsi="Calibri" w:cs="Calibri"/>
                <w:b/>
                <w:i/>
                <w:color w:val="000000" w:themeColor="dark1"/>
                <w:kern w:val="24"/>
              </w:rPr>
              <w:t xml:space="preserve">ships </w:t>
            </w:r>
            <w:r>
              <w:rPr>
                <w:rFonts w:ascii="Calibri" w:eastAsiaTheme="minorEastAsia" w:hAnsi="Calibri" w:cs="Calibri"/>
                <w:color w:val="000000" w:themeColor="dark1"/>
                <w:kern w:val="24"/>
              </w:rPr>
              <w:t>among international, governmental, and non-governmental organizations across sectors relevant to health programming</w:t>
            </w:r>
          </w:p>
        </w:tc>
      </w:tr>
    </w:tbl>
    <w:p w:rsidR="00071B3A" w:rsidRPr="00102F26" w:rsidRDefault="00071B3A" w:rsidP="00071B3A">
      <w:pPr>
        <w:tabs>
          <w:tab w:val="left" w:pos="9600"/>
        </w:tabs>
        <w:ind w:left="1260" w:hanging="1260"/>
        <w:jc w:val="both"/>
        <w:rPr>
          <w:rFonts w:ascii="Calibri" w:hAnsi="Calibri" w:cs="Calibri"/>
          <w:sz w:val="12"/>
          <w:szCs w:val="12"/>
        </w:rPr>
      </w:pPr>
    </w:p>
    <w:p w:rsidR="00D50C8C" w:rsidRDefault="00071B3A" w:rsidP="00071B3A">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Pr>
          <w:rFonts w:ascii="Calibri" w:eastAsia="Garamond" w:hAnsi="Calibri" w:cs="Calibri"/>
          <w:b/>
          <w:bCs/>
          <w:spacing w:val="50"/>
          <w:sz w:val="20"/>
          <w:szCs w:val="20"/>
        </w:rPr>
        <w:t xml:space="preserve"> </w:t>
      </w:r>
      <w:r>
        <w:rPr>
          <w:rFonts w:ascii="Calibri" w:eastAsia="Garamond" w:hAnsi="Calibri" w:cs="Calibri"/>
          <w:sz w:val="20"/>
          <w:szCs w:val="20"/>
        </w:rPr>
        <w:t>An individual with M&amp;E responsibilities withi</w:t>
      </w:r>
      <w:r w:rsidR="008A07CC">
        <w:rPr>
          <w:rFonts w:ascii="Calibri" w:eastAsia="Garamond" w:hAnsi="Calibri" w:cs="Calibri"/>
          <w:sz w:val="20"/>
          <w:szCs w:val="20"/>
        </w:rPr>
        <w:t xml:space="preserve">n the organization should have a good </w:t>
      </w:r>
      <w:r w:rsidR="0097187F">
        <w:rPr>
          <w:rFonts w:ascii="Calibri" w:eastAsia="Garamond" w:hAnsi="Calibri" w:cs="Calibri"/>
          <w:sz w:val="20"/>
          <w:szCs w:val="20"/>
        </w:rPr>
        <w:t xml:space="preserve">understanding </w:t>
      </w:r>
      <w:r w:rsidR="0056070A">
        <w:rPr>
          <w:rFonts w:ascii="Calibri" w:eastAsia="Garamond" w:hAnsi="Calibri" w:cs="Calibri"/>
          <w:sz w:val="20"/>
          <w:szCs w:val="20"/>
        </w:rPr>
        <w:t xml:space="preserve">of </w:t>
      </w:r>
      <w:r w:rsidR="00DF4A1B">
        <w:rPr>
          <w:rFonts w:ascii="Calibri" w:eastAsia="Garamond" w:hAnsi="Calibri" w:cs="Calibri"/>
          <w:sz w:val="20"/>
          <w:szCs w:val="20"/>
        </w:rPr>
        <w:t xml:space="preserve">the </w:t>
      </w:r>
      <w:r w:rsidR="004949C1">
        <w:rPr>
          <w:rFonts w:ascii="Calibri" w:eastAsia="Garamond" w:hAnsi="Calibri" w:cs="Calibri"/>
          <w:sz w:val="20"/>
          <w:szCs w:val="20"/>
        </w:rPr>
        <w:t>different</w:t>
      </w:r>
      <w:r w:rsidR="00DF4A1B">
        <w:rPr>
          <w:rFonts w:ascii="Calibri" w:eastAsia="Garamond" w:hAnsi="Calibri" w:cs="Calibri"/>
          <w:sz w:val="20"/>
          <w:szCs w:val="20"/>
        </w:rPr>
        <w:t xml:space="preserve"> </w:t>
      </w:r>
      <w:r w:rsidR="00377F63">
        <w:rPr>
          <w:rFonts w:ascii="Calibri" w:eastAsia="Garamond" w:hAnsi="Calibri" w:cs="Calibri"/>
          <w:sz w:val="20"/>
          <w:szCs w:val="20"/>
        </w:rPr>
        <w:t>‘operating’ environments in which the individual works</w:t>
      </w:r>
      <w:r w:rsidR="00EA2416">
        <w:rPr>
          <w:rFonts w:ascii="Calibri" w:eastAsia="Garamond" w:hAnsi="Calibri" w:cs="Calibri"/>
          <w:sz w:val="20"/>
          <w:szCs w:val="20"/>
        </w:rPr>
        <w:t xml:space="preserve">. Each of these environments can be seen </w:t>
      </w:r>
      <w:r w:rsidR="00377F63">
        <w:rPr>
          <w:rFonts w:ascii="Calibri" w:eastAsia="Garamond" w:hAnsi="Calibri" w:cs="Calibri"/>
          <w:sz w:val="20"/>
          <w:szCs w:val="20"/>
        </w:rPr>
        <w:t xml:space="preserve">as defined by </w:t>
      </w:r>
      <w:r w:rsidR="00EA2416">
        <w:rPr>
          <w:rFonts w:ascii="Calibri" w:eastAsia="Garamond" w:hAnsi="Calibri" w:cs="Calibri"/>
          <w:sz w:val="20"/>
          <w:szCs w:val="20"/>
        </w:rPr>
        <w:t>a</w:t>
      </w:r>
      <w:r w:rsidR="00377F63">
        <w:rPr>
          <w:rFonts w:ascii="Calibri" w:eastAsia="Garamond" w:hAnsi="Calibri" w:cs="Calibri"/>
          <w:sz w:val="20"/>
          <w:szCs w:val="20"/>
        </w:rPr>
        <w:t xml:space="preserve"> different </w:t>
      </w:r>
      <w:r w:rsidR="006C3F30">
        <w:rPr>
          <w:rFonts w:ascii="Calibri" w:eastAsia="Garamond" w:hAnsi="Calibri" w:cs="Calibri"/>
          <w:sz w:val="20"/>
          <w:szCs w:val="20"/>
        </w:rPr>
        <w:t>grouping</w:t>
      </w:r>
      <w:r w:rsidR="00377F63">
        <w:rPr>
          <w:rFonts w:ascii="Calibri" w:eastAsia="Garamond" w:hAnsi="Calibri" w:cs="Calibri"/>
          <w:sz w:val="20"/>
          <w:szCs w:val="20"/>
        </w:rPr>
        <w:t xml:space="preserve"> of </w:t>
      </w:r>
      <w:r w:rsidR="004949C1">
        <w:rPr>
          <w:rFonts w:ascii="Calibri" w:eastAsia="Garamond" w:hAnsi="Calibri" w:cs="Calibri"/>
          <w:sz w:val="20"/>
          <w:szCs w:val="20"/>
        </w:rPr>
        <w:t>persons interact</w:t>
      </w:r>
      <w:r w:rsidR="00D50C8C">
        <w:rPr>
          <w:rFonts w:ascii="Calibri" w:eastAsia="Garamond" w:hAnsi="Calibri" w:cs="Calibri"/>
          <w:sz w:val="20"/>
          <w:szCs w:val="20"/>
        </w:rPr>
        <w:t>ing</w:t>
      </w:r>
      <w:r w:rsidR="004949C1">
        <w:rPr>
          <w:rFonts w:ascii="Calibri" w:eastAsia="Garamond" w:hAnsi="Calibri" w:cs="Calibri"/>
          <w:sz w:val="20"/>
          <w:szCs w:val="20"/>
        </w:rPr>
        <w:t xml:space="preserve"> with the </w:t>
      </w:r>
      <w:r w:rsidR="006C3F30">
        <w:rPr>
          <w:rFonts w:ascii="Calibri" w:eastAsia="Garamond" w:hAnsi="Calibri" w:cs="Calibri"/>
          <w:sz w:val="20"/>
          <w:szCs w:val="20"/>
        </w:rPr>
        <w:t xml:space="preserve">organization’s </w:t>
      </w:r>
      <w:r w:rsidR="004949C1">
        <w:rPr>
          <w:rFonts w:ascii="Calibri" w:eastAsia="Garamond" w:hAnsi="Calibri" w:cs="Calibri"/>
          <w:sz w:val="20"/>
          <w:szCs w:val="20"/>
        </w:rPr>
        <w:t>health programs</w:t>
      </w:r>
      <w:r w:rsidR="006C3F30">
        <w:rPr>
          <w:rFonts w:ascii="Calibri" w:eastAsia="Garamond" w:hAnsi="Calibri" w:cs="Calibri"/>
          <w:sz w:val="20"/>
          <w:szCs w:val="20"/>
        </w:rPr>
        <w:t xml:space="preserve"> to some degree or manner</w:t>
      </w:r>
      <w:r w:rsidR="00377F63">
        <w:rPr>
          <w:rFonts w:ascii="Calibri" w:eastAsia="Garamond" w:hAnsi="Calibri" w:cs="Calibri"/>
          <w:sz w:val="20"/>
          <w:szCs w:val="20"/>
        </w:rPr>
        <w:t>.</w:t>
      </w:r>
      <w:r w:rsidR="00A73CE9">
        <w:rPr>
          <w:rFonts w:ascii="Calibri" w:eastAsia="Garamond" w:hAnsi="Calibri" w:cs="Calibri"/>
          <w:sz w:val="20"/>
          <w:szCs w:val="20"/>
        </w:rPr>
        <w:t xml:space="preserve"> </w:t>
      </w:r>
    </w:p>
    <w:p w:rsidR="00D50C8C" w:rsidRPr="00102F26" w:rsidRDefault="00D50C8C" w:rsidP="00D50C8C">
      <w:pPr>
        <w:jc w:val="both"/>
        <w:rPr>
          <w:rFonts w:ascii="Calibri" w:hAnsi="Calibri" w:cs="Calibri"/>
          <w:sz w:val="12"/>
          <w:szCs w:val="12"/>
        </w:rPr>
      </w:pPr>
    </w:p>
    <w:p w:rsidR="00D50C8C" w:rsidRDefault="00A73CE9" w:rsidP="00071B3A">
      <w:pPr>
        <w:jc w:val="both"/>
        <w:rPr>
          <w:rFonts w:ascii="Calibri" w:eastAsia="Garamond" w:hAnsi="Calibri" w:cs="Calibri"/>
          <w:sz w:val="20"/>
          <w:szCs w:val="20"/>
        </w:rPr>
      </w:pPr>
      <w:r>
        <w:rPr>
          <w:rFonts w:ascii="Calibri" w:eastAsia="Garamond" w:hAnsi="Calibri" w:cs="Calibri"/>
          <w:sz w:val="20"/>
          <w:szCs w:val="20"/>
        </w:rPr>
        <w:t>Within the organization itself, there may be inherent characteristics of institutional history</w:t>
      </w:r>
      <w:r w:rsidR="006C3F30">
        <w:rPr>
          <w:rFonts w:ascii="Calibri" w:eastAsia="Garamond" w:hAnsi="Calibri" w:cs="Calibri"/>
          <w:sz w:val="20"/>
          <w:szCs w:val="20"/>
        </w:rPr>
        <w:t xml:space="preserve"> and</w:t>
      </w:r>
      <w:r>
        <w:rPr>
          <w:rFonts w:ascii="Calibri" w:eastAsia="Garamond" w:hAnsi="Calibri" w:cs="Calibri"/>
          <w:sz w:val="20"/>
          <w:szCs w:val="20"/>
        </w:rPr>
        <w:t xml:space="preserve"> bureaucratic practice</w:t>
      </w:r>
      <w:r w:rsidR="006C3F30">
        <w:rPr>
          <w:rFonts w:ascii="Calibri" w:eastAsia="Garamond" w:hAnsi="Calibri" w:cs="Calibri"/>
          <w:sz w:val="20"/>
          <w:szCs w:val="20"/>
        </w:rPr>
        <w:t xml:space="preserve"> as well as </w:t>
      </w:r>
      <w:r w:rsidR="00AB3287">
        <w:rPr>
          <w:rFonts w:ascii="Calibri" w:eastAsia="Garamond" w:hAnsi="Calibri" w:cs="Calibri"/>
          <w:sz w:val="20"/>
          <w:szCs w:val="20"/>
        </w:rPr>
        <w:t xml:space="preserve">differences </w:t>
      </w:r>
      <w:r w:rsidR="006C3F30">
        <w:rPr>
          <w:rFonts w:ascii="Calibri" w:eastAsia="Garamond" w:hAnsi="Calibri" w:cs="Calibri"/>
          <w:sz w:val="20"/>
          <w:szCs w:val="20"/>
        </w:rPr>
        <w:t>in</w:t>
      </w:r>
      <w:r w:rsidR="00AB3287">
        <w:rPr>
          <w:rFonts w:ascii="Calibri" w:eastAsia="Garamond" w:hAnsi="Calibri" w:cs="Calibri"/>
          <w:sz w:val="20"/>
          <w:szCs w:val="20"/>
        </w:rPr>
        <w:t xml:space="preserve"> </w:t>
      </w:r>
      <w:r>
        <w:rPr>
          <w:rFonts w:ascii="Calibri" w:eastAsia="Garamond" w:hAnsi="Calibri" w:cs="Calibri"/>
          <w:sz w:val="20"/>
          <w:szCs w:val="20"/>
        </w:rPr>
        <w:t>individual personalit</w:t>
      </w:r>
      <w:r w:rsidR="00AB3287">
        <w:rPr>
          <w:rFonts w:ascii="Calibri" w:eastAsia="Garamond" w:hAnsi="Calibri" w:cs="Calibri"/>
          <w:sz w:val="20"/>
          <w:szCs w:val="20"/>
        </w:rPr>
        <w:t>ies</w:t>
      </w:r>
      <w:r w:rsidR="004949C1">
        <w:rPr>
          <w:rFonts w:ascii="Calibri" w:eastAsia="Garamond" w:hAnsi="Calibri" w:cs="Calibri"/>
          <w:sz w:val="20"/>
          <w:szCs w:val="20"/>
        </w:rPr>
        <w:t xml:space="preserve"> and </w:t>
      </w:r>
      <w:r w:rsidR="00AB3287">
        <w:rPr>
          <w:rFonts w:ascii="Calibri" w:eastAsia="Garamond" w:hAnsi="Calibri" w:cs="Calibri"/>
          <w:sz w:val="20"/>
          <w:szCs w:val="20"/>
        </w:rPr>
        <w:t xml:space="preserve">staff </w:t>
      </w:r>
      <w:r w:rsidR="004949C1">
        <w:rPr>
          <w:rFonts w:ascii="Calibri" w:eastAsia="Garamond" w:hAnsi="Calibri" w:cs="Calibri"/>
          <w:sz w:val="20"/>
          <w:szCs w:val="20"/>
        </w:rPr>
        <w:t xml:space="preserve">socio-demographics; these </w:t>
      </w:r>
      <w:r w:rsidR="00AB3287">
        <w:rPr>
          <w:rFonts w:ascii="Calibri" w:eastAsia="Garamond" w:hAnsi="Calibri" w:cs="Calibri"/>
          <w:sz w:val="20"/>
          <w:szCs w:val="20"/>
        </w:rPr>
        <w:t>undoubtedly</w:t>
      </w:r>
      <w:r w:rsidR="004949C1">
        <w:rPr>
          <w:rFonts w:ascii="Calibri" w:eastAsia="Garamond" w:hAnsi="Calibri" w:cs="Calibri"/>
          <w:sz w:val="20"/>
          <w:szCs w:val="20"/>
        </w:rPr>
        <w:t xml:space="preserve"> shape decisions and actions t</w:t>
      </w:r>
      <w:r w:rsidR="006C3F30">
        <w:rPr>
          <w:rFonts w:ascii="Calibri" w:eastAsia="Garamond" w:hAnsi="Calibri" w:cs="Calibri"/>
          <w:sz w:val="20"/>
          <w:szCs w:val="20"/>
        </w:rPr>
        <w:t>hat have been t</w:t>
      </w:r>
      <w:r w:rsidR="004949C1">
        <w:rPr>
          <w:rFonts w:ascii="Calibri" w:eastAsia="Garamond" w:hAnsi="Calibri" w:cs="Calibri"/>
          <w:sz w:val="20"/>
          <w:szCs w:val="20"/>
        </w:rPr>
        <w:t xml:space="preserve">aken with respect to the </w:t>
      </w:r>
      <w:r w:rsidR="006C3F30">
        <w:rPr>
          <w:rFonts w:ascii="Calibri" w:eastAsia="Garamond" w:hAnsi="Calibri" w:cs="Calibri"/>
          <w:sz w:val="20"/>
          <w:szCs w:val="20"/>
        </w:rPr>
        <w:t xml:space="preserve">health program’s </w:t>
      </w:r>
      <w:r w:rsidR="004949C1">
        <w:rPr>
          <w:rFonts w:ascii="Calibri" w:eastAsia="Garamond" w:hAnsi="Calibri" w:cs="Calibri"/>
          <w:sz w:val="20"/>
          <w:szCs w:val="20"/>
        </w:rPr>
        <w:t>design, implementation, management, and oversight</w:t>
      </w:r>
      <w:r w:rsidR="006C3F30">
        <w:rPr>
          <w:rFonts w:ascii="Calibri" w:eastAsia="Garamond" w:hAnsi="Calibri" w:cs="Calibri"/>
          <w:sz w:val="20"/>
          <w:szCs w:val="20"/>
        </w:rPr>
        <w:t>.</w:t>
      </w:r>
    </w:p>
    <w:p w:rsidR="00D50C8C" w:rsidRPr="00102F26" w:rsidRDefault="00D50C8C" w:rsidP="00D50C8C">
      <w:pPr>
        <w:jc w:val="both"/>
        <w:rPr>
          <w:rFonts w:ascii="Calibri" w:hAnsi="Calibri" w:cs="Calibri"/>
          <w:sz w:val="12"/>
          <w:szCs w:val="12"/>
        </w:rPr>
      </w:pPr>
    </w:p>
    <w:p w:rsidR="00DF4A1B" w:rsidRDefault="006C3F30" w:rsidP="00071B3A">
      <w:pPr>
        <w:jc w:val="both"/>
        <w:rPr>
          <w:rFonts w:ascii="Calibri" w:eastAsia="Garamond" w:hAnsi="Calibri" w:cs="Calibri"/>
          <w:sz w:val="20"/>
          <w:szCs w:val="20"/>
        </w:rPr>
      </w:pPr>
      <w:r>
        <w:rPr>
          <w:rFonts w:ascii="Calibri" w:eastAsia="Garamond" w:hAnsi="Calibri" w:cs="Calibri"/>
          <w:sz w:val="20"/>
          <w:szCs w:val="20"/>
        </w:rPr>
        <w:t xml:space="preserve">As </w:t>
      </w:r>
      <w:r w:rsidR="00604FD4">
        <w:rPr>
          <w:rFonts w:ascii="Calibri" w:eastAsia="Garamond" w:hAnsi="Calibri" w:cs="Calibri"/>
          <w:sz w:val="20"/>
          <w:szCs w:val="20"/>
        </w:rPr>
        <w:t xml:space="preserve">the organization is most likely </w:t>
      </w:r>
      <w:r>
        <w:rPr>
          <w:rFonts w:ascii="Calibri" w:eastAsia="Garamond" w:hAnsi="Calibri" w:cs="Calibri"/>
          <w:sz w:val="20"/>
          <w:szCs w:val="20"/>
        </w:rPr>
        <w:t xml:space="preserve">part of a larger </w:t>
      </w:r>
      <w:r w:rsidR="00FF27F8">
        <w:rPr>
          <w:rFonts w:ascii="Calibri" w:eastAsia="Garamond" w:hAnsi="Calibri" w:cs="Calibri"/>
          <w:sz w:val="20"/>
          <w:szCs w:val="20"/>
        </w:rPr>
        <w:t>set</w:t>
      </w:r>
      <w:r>
        <w:rPr>
          <w:rFonts w:ascii="Calibri" w:eastAsia="Garamond" w:hAnsi="Calibri" w:cs="Calibri"/>
          <w:sz w:val="20"/>
          <w:szCs w:val="20"/>
        </w:rPr>
        <w:t xml:space="preserve"> of </w:t>
      </w:r>
      <w:r w:rsidR="00D50C8C">
        <w:rPr>
          <w:rFonts w:ascii="Calibri" w:eastAsia="Garamond" w:hAnsi="Calibri" w:cs="Calibri"/>
          <w:sz w:val="20"/>
          <w:szCs w:val="20"/>
        </w:rPr>
        <w:t>institutions</w:t>
      </w:r>
      <w:r w:rsidR="00FF27F8">
        <w:rPr>
          <w:rFonts w:ascii="Calibri" w:eastAsia="Garamond" w:hAnsi="Calibri" w:cs="Calibri"/>
          <w:sz w:val="20"/>
          <w:szCs w:val="20"/>
        </w:rPr>
        <w:t xml:space="preserve"> (local, national, international) that have comparable</w:t>
      </w:r>
      <w:r w:rsidR="00D50C8C">
        <w:rPr>
          <w:rFonts w:ascii="Calibri" w:eastAsia="Garamond" w:hAnsi="Calibri" w:cs="Calibri"/>
          <w:sz w:val="20"/>
          <w:szCs w:val="20"/>
        </w:rPr>
        <w:t xml:space="preserve"> interest</w:t>
      </w:r>
      <w:r w:rsidR="00FF27F8">
        <w:rPr>
          <w:rFonts w:ascii="Calibri" w:eastAsia="Garamond" w:hAnsi="Calibri" w:cs="Calibri"/>
          <w:sz w:val="20"/>
          <w:szCs w:val="20"/>
        </w:rPr>
        <w:t>s</w:t>
      </w:r>
      <w:r w:rsidR="00D50C8C">
        <w:rPr>
          <w:rFonts w:ascii="Calibri" w:eastAsia="Garamond" w:hAnsi="Calibri" w:cs="Calibri"/>
          <w:sz w:val="20"/>
          <w:szCs w:val="20"/>
        </w:rPr>
        <w:t xml:space="preserve"> or stake</w:t>
      </w:r>
      <w:r w:rsidR="00FF27F8">
        <w:rPr>
          <w:rFonts w:ascii="Calibri" w:eastAsia="Garamond" w:hAnsi="Calibri" w:cs="Calibri"/>
          <w:sz w:val="20"/>
          <w:szCs w:val="20"/>
        </w:rPr>
        <w:t>s</w:t>
      </w:r>
      <w:r w:rsidR="00D50C8C">
        <w:rPr>
          <w:rFonts w:ascii="Calibri" w:eastAsia="Garamond" w:hAnsi="Calibri" w:cs="Calibri"/>
          <w:sz w:val="20"/>
          <w:szCs w:val="20"/>
        </w:rPr>
        <w:t xml:space="preserve"> in health programming, there are larger political and economic for</w:t>
      </w:r>
      <w:r w:rsidR="00604FD4">
        <w:rPr>
          <w:rFonts w:ascii="Calibri" w:eastAsia="Garamond" w:hAnsi="Calibri" w:cs="Calibri"/>
          <w:sz w:val="20"/>
          <w:szCs w:val="20"/>
        </w:rPr>
        <w:t xml:space="preserve">ces at play </w:t>
      </w:r>
      <w:r w:rsidR="00FF27F8">
        <w:rPr>
          <w:rFonts w:ascii="Calibri" w:eastAsia="Garamond" w:hAnsi="Calibri" w:cs="Calibri"/>
          <w:sz w:val="20"/>
          <w:szCs w:val="20"/>
        </w:rPr>
        <w:t xml:space="preserve">that could engender variable behavior patterns of cooperation and competitiveness. </w:t>
      </w:r>
      <w:r w:rsidR="00FC7044">
        <w:rPr>
          <w:rFonts w:ascii="Calibri" w:eastAsia="Garamond" w:hAnsi="Calibri" w:cs="Calibri"/>
          <w:sz w:val="20"/>
          <w:szCs w:val="20"/>
        </w:rPr>
        <w:t>In support of</w:t>
      </w:r>
      <w:r w:rsidR="0096613A">
        <w:rPr>
          <w:rFonts w:ascii="Calibri" w:eastAsia="Garamond" w:hAnsi="Calibri" w:cs="Calibri"/>
          <w:sz w:val="20"/>
          <w:szCs w:val="20"/>
        </w:rPr>
        <w:t xml:space="preserve"> M&amp;E efforts by an organization, the</w:t>
      </w:r>
      <w:r w:rsidR="00FC7044">
        <w:rPr>
          <w:rFonts w:ascii="Calibri" w:eastAsia="Garamond" w:hAnsi="Calibri" w:cs="Calibri"/>
          <w:sz w:val="20"/>
          <w:szCs w:val="20"/>
        </w:rPr>
        <w:t>re is much to be gained in facilitating</w:t>
      </w:r>
      <w:r w:rsidR="0096613A">
        <w:rPr>
          <w:rFonts w:ascii="Calibri" w:eastAsia="Garamond" w:hAnsi="Calibri" w:cs="Calibri"/>
          <w:sz w:val="20"/>
          <w:szCs w:val="20"/>
        </w:rPr>
        <w:t xml:space="preserve"> </w:t>
      </w:r>
      <w:r w:rsidR="00FC7044">
        <w:rPr>
          <w:rFonts w:ascii="Calibri" w:eastAsia="Garamond" w:hAnsi="Calibri" w:cs="Calibri"/>
          <w:sz w:val="20"/>
          <w:szCs w:val="20"/>
        </w:rPr>
        <w:t xml:space="preserve">the </w:t>
      </w:r>
      <w:r w:rsidR="0096613A">
        <w:rPr>
          <w:rFonts w:ascii="Calibri" w:eastAsia="Garamond" w:hAnsi="Calibri" w:cs="Calibri"/>
          <w:sz w:val="20"/>
          <w:szCs w:val="20"/>
        </w:rPr>
        <w:t>cross-sharing of ideas</w:t>
      </w:r>
      <w:r w:rsidR="00FC7044">
        <w:rPr>
          <w:rFonts w:ascii="Calibri" w:eastAsia="Garamond" w:hAnsi="Calibri" w:cs="Calibri"/>
          <w:sz w:val="20"/>
          <w:szCs w:val="20"/>
        </w:rPr>
        <w:t>, experiences</w:t>
      </w:r>
      <w:r w:rsidR="0096613A">
        <w:rPr>
          <w:rFonts w:ascii="Calibri" w:eastAsia="Garamond" w:hAnsi="Calibri" w:cs="Calibri"/>
          <w:sz w:val="20"/>
          <w:szCs w:val="20"/>
        </w:rPr>
        <w:t>, program resources</w:t>
      </w:r>
      <w:r w:rsidR="00FC7044">
        <w:rPr>
          <w:rFonts w:ascii="Calibri" w:eastAsia="Garamond" w:hAnsi="Calibri" w:cs="Calibri"/>
          <w:sz w:val="20"/>
          <w:szCs w:val="20"/>
        </w:rPr>
        <w:t>, and tools</w:t>
      </w:r>
      <w:r w:rsidR="0096613A">
        <w:rPr>
          <w:rFonts w:ascii="Calibri" w:eastAsia="Garamond" w:hAnsi="Calibri" w:cs="Calibri"/>
          <w:sz w:val="20"/>
          <w:szCs w:val="20"/>
        </w:rPr>
        <w:t xml:space="preserve">, </w:t>
      </w:r>
      <w:r w:rsidR="00FC7044">
        <w:rPr>
          <w:rFonts w:ascii="Calibri" w:eastAsia="Garamond" w:hAnsi="Calibri" w:cs="Calibri"/>
          <w:sz w:val="20"/>
          <w:szCs w:val="20"/>
        </w:rPr>
        <w:t>with others working in the same field.</w:t>
      </w:r>
    </w:p>
    <w:p w:rsidR="00B97716" w:rsidRPr="00102F26" w:rsidRDefault="00B97716" w:rsidP="00B97716">
      <w:pPr>
        <w:jc w:val="both"/>
        <w:rPr>
          <w:rFonts w:ascii="Calibri" w:hAnsi="Calibri" w:cs="Calibri"/>
          <w:sz w:val="12"/>
          <w:szCs w:val="12"/>
        </w:rPr>
      </w:pPr>
    </w:p>
    <w:p w:rsidR="00B97716" w:rsidRDefault="00B97716" w:rsidP="00071B3A">
      <w:pPr>
        <w:jc w:val="both"/>
        <w:rPr>
          <w:rFonts w:ascii="Calibri" w:eastAsia="Garamond" w:hAnsi="Calibri" w:cs="Calibri"/>
          <w:sz w:val="20"/>
          <w:szCs w:val="20"/>
        </w:rPr>
      </w:pPr>
      <w:r>
        <w:rPr>
          <w:rFonts w:ascii="Calibri" w:eastAsia="Garamond" w:hAnsi="Calibri" w:cs="Calibri"/>
          <w:sz w:val="20"/>
          <w:szCs w:val="20"/>
        </w:rPr>
        <w:t>Current and prospective donors present themselves with their own set</w:t>
      </w:r>
      <w:r w:rsidR="00CA33B6">
        <w:rPr>
          <w:rFonts w:ascii="Calibri" w:eastAsia="Garamond" w:hAnsi="Calibri" w:cs="Calibri"/>
          <w:sz w:val="20"/>
          <w:szCs w:val="20"/>
        </w:rPr>
        <w:t>s</w:t>
      </w:r>
      <w:r>
        <w:rPr>
          <w:rFonts w:ascii="Calibri" w:eastAsia="Garamond" w:hAnsi="Calibri" w:cs="Calibri"/>
          <w:sz w:val="20"/>
          <w:szCs w:val="20"/>
        </w:rPr>
        <w:t xml:space="preserve"> </w:t>
      </w:r>
      <w:r w:rsidR="00CA33B6">
        <w:rPr>
          <w:rFonts w:ascii="Calibri" w:eastAsia="Garamond" w:hAnsi="Calibri" w:cs="Calibri"/>
          <w:sz w:val="20"/>
          <w:szCs w:val="20"/>
        </w:rPr>
        <w:t>of institutional history and bureaucratic practice</w:t>
      </w:r>
      <w:r w:rsidR="005B2974">
        <w:rPr>
          <w:rFonts w:ascii="Calibri" w:eastAsia="Garamond" w:hAnsi="Calibri" w:cs="Calibri"/>
          <w:sz w:val="20"/>
          <w:szCs w:val="20"/>
        </w:rPr>
        <w:t>s</w:t>
      </w:r>
      <w:r w:rsidR="00CA33B6">
        <w:rPr>
          <w:rFonts w:ascii="Calibri" w:eastAsia="Garamond" w:hAnsi="Calibri" w:cs="Calibri"/>
          <w:sz w:val="20"/>
          <w:szCs w:val="20"/>
        </w:rPr>
        <w:t>, along with their specific</w:t>
      </w:r>
      <w:r>
        <w:rPr>
          <w:rFonts w:ascii="Calibri" w:eastAsia="Garamond" w:hAnsi="Calibri" w:cs="Calibri"/>
          <w:sz w:val="20"/>
          <w:szCs w:val="20"/>
        </w:rPr>
        <w:t xml:space="preserve"> interests and </w:t>
      </w:r>
      <w:r w:rsidR="00CA33B6">
        <w:rPr>
          <w:rFonts w:ascii="Calibri" w:eastAsia="Garamond" w:hAnsi="Calibri" w:cs="Calibri"/>
          <w:sz w:val="20"/>
          <w:szCs w:val="20"/>
        </w:rPr>
        <w:t>demand</w:t>
      </w:r>
      <w:r>
        <w:rPr>
          <w:rFonts w:ascii="Calibri" w:eastAsia="Garamond" w:hAnsi="Calibri" w:cs="Calibri"/>
          <w:sz w:val="20"/>
          <w:szCs w:val="20"/>
        </w:rPr>
        <w:t>s</w:t>
      </w:r>
      <w:r w:rsidR="00CA33B6">
        <w:rPr>
          <w:rFonts w:ascii="Calibri" w:eastAsia="Garamond" w:hAnsi="Calibri" w:cs="Calibri"/>
          <w:sz w:val="20"/>
          <w:szCs w:val="20"/>
        </w:rPr>
        <w:t>;</w:t>
      </w:r>
      <w:r>
        <w:rPr>
          <w:rFonts w:ascii="Calibri" w:eastAsia="Garamond" w:hAnsi="Calibri" w:cs="Calibri"/>
          <w:sz w:val="20"/>
          <w:szCs w:val="20"/>
        </w:rPr>
        <w:t xml:space="preserve"> </w:t>
      </w:r>
      <w:r w:rsidR="00CA33B6">
        <w:rPr>
          <w:rFonts w:ascii="Calibri" w:eastAsia="Garamond" w:hAnsi="Calibri" w:cs="Calibri"/>
          <w:sz w:val="20"/>
          <w:szCs w:val="20"/>
        </w:rPr>
        <w:t xml:space="preserve">attention to </w:t>
      </w:r>
      <w:r w:rsidR="005B2974">
        <w:rPr>
          <w:rFonts w:ascii="Calibri" w:eastAsia="Garamond" w:hAnsi="Calibri" w:cs="Calibri"/>
          <w:sz w:val="20"/>
          <w:szCs w:val="20"/>
        </w:rPr>
        <w:t xml:space="preserve">all </w:t>
      </w:r>
      <w:r w:rsidR="00CA33B6">
        <w:rPr>
          <w:rFonts w:ascii="Calibri" w:eastAsia="Garamond" w:hAnsi="Calibri" w:cs="Calibri"/>
          <w:sz w:val="20"/>
          <w:szCs w:val="20"/>
        </w:rPr>
        <w:t xml:space="preserve">these must be paid if </w:t>
      </w:r>
      <w:r w:rsidR="00D01354">
        <w:rPr>
          <w:rFonts w:ascii="Calibri" w:eastAsia="Garamond" w:hAnsi="Calibri" w:cs="Calibri"/>
          <w:sz w:val="20"/>
          <w:szCs w:val="20"/>
        </w:rPr>
        <w:t>the organization seeks to be their beneficiary.</w:t>
      </w:r>
    </w:p>
    <w:p w:rsidR="00FF27F8" w:rsidRPr="00102F26" w:rsidRDefault="00FF27F8" w:rsidP="00FF27F8">
      <w:pPr>
        <w:jc w:val="both"/>
        <w:rPr>
          <w:rFonts w:ascii="Calibri" w:hAnsi="Calibri" w:cs="Calibri"/>
          <w:sz w:val="12"/>
          <w:szCs w:val="12"/>
        </w:rPr>
      </w:pPr>
    </w:p>
    <w:p w:rsidR="00AB0790" w:rsidRDefault="008675EF" w:rsidP="00AB0790">
      <w:pPr>
        <w:jc w:val="both"/>
        <w:rPr>
          <w:rFonts w:ascii="Calibri" w:eastAsia="Garamond" w:hAnsi="Calibri" w:cs="Calibri"/>
          <w:sz w:val="20"/>
          <w:szCs w:val="20"/>
        </w:rPr>
      </w:pPr>
      <w:r>
        <w:rPr>
          <w:rFonts w:ascii="Calibri" w:eastAsia="Garamond" w:hAnsi="Calibri" w:cs="Calibri"/>
          <w:sz w:val="20"/>
          <w:szCs w:val="20"/>
        </w:rPr>
        <w:t>Perceptive understanding</w:t>
      </w:r>
      <w:r w:rsidR="002D52A1">
        <w:rPr>
          <w:rFonts w:ascii="Calibri" w:eastAsia="Garamond" w:hAnsi="Calibri" w:cs="Calibri"/>
          <w:sz w:val="20"/>
          <w:szCs w:val="20"/>
        </w:rPr>
        <w:t xml:space="preserve"> of </w:t>
      </w:r>
      <w:r w:rsidR="00FF27F8">
        <w:rPr>
          <w:rFonts w:ascii="Calibri" w:eastAsia="Garamond" w:hAnsi="Calibri" w:cs="Calibri"/>
          <w:sz w:val="20"/>
          <w:szCs w:val="20"/>
        </w:rPr>
        <w:t xml:space="preserve">populations </w:t>
      </w:r>
      <w:r>
        <w:rPr>
          <w:rFonts w:ascii="Calibri" w:eastAsia="Garamond" w:hAnsi="Calibri" w:cs="Calibri"/>
          <w:sz w:val="20"/>
          <w:szCs w:val="20"/>
        </w:rPr>
        <w:t xml:space="preserve">that have been </w:t>
      </w:r>
      <w:r w:rsidR="002D52A1">
        <w:rPr>
          <w:rFonts w:ascii="Calibri" w:eastAsia="Garamond" w:hAnsi="Calibri" w:cs="Calibri"/>
          <w:sz w:val="20"/>
          <w:szCs w:val="20"/>
        </w:rPr>
        <w:t xml:space="preserve">targeted by the </w:t>
      </w:r>
      <w:r w:rsidR="00B97716">
        <w:rPr>
          <w:rFonts w:ascii="Calibri" w:eastAsia="Garamond" w:hAnsi="Calibri" w:cs="Calibri"/>
          <w:sz w:val="20"/>
          <w:szCs w:val="20"/>
        </w:rPr>
        <w:t>organization</w:t>
      </w:r>
      <w:r w:rsidR="002D52A1">
        <w:rPr>
          <w:rFonts w:ascii="Calibri" w:eastAsia="Garamond" w:hAnsi="Calibri" w:cs="Calibri"/>
          <w:sz w:val="20"/>
          <w:szCs w:val="20"/>
        </w:rPr>
        <w:t xml:space="preserve"> is supremely important, since </w:t>
      </w:r>
      <w:r>
        <w:rPr>
          <w:rFonts w:ascii="Calibri" w:eastAsia="Garamond" w:hAnsi="Calibri" w:cs="Calibri"/>
          <w:sz w:val="20"/>
          <w:szCs w:val="20"/>
        </w:rPr>
        <w:t xml:space="preserve">their </w:t>
      </w:r>
      <w:r w:rsidR="002D52A1">
        <w:rPr>
          <w:rFonts w:ascii="Calibri" w:eastAsia="Garamond" w:hAnsi="Calibri" w:cs="Calibri"/>
          <w:sz w:val="20"/>
          <w:szCs w:val="20"/>
        </w:rPr>
        <w:t xml:space="preserve">uptake of health services </w:t>
      </w:r>
      <w:r>
        <w:rPr>
          <w:rFonts w:ascii="Calibri" w:eastAsia="Garamond" w:hAnsi="Calibri" w:cs="Calibri"/>
          <w:sz w:val="20"/>
          <w:szCs w:val="20"/>
        </w:rPr>
        <w:t xml:space="preserve">provided by the organization </w:t>
      </w:r>
      <w:r w:rsidR="002D52A1">
        <w:rPr>
          <w:rFonts w:ascii="Calibri" w:eastAsia="Garamond" w:hAnsi="Calibri" w:cs="Calibri"/>
          <w:sz w:val="20"/>
          <w:szCs w:val="20"/>
        </w:rPr>
        <w:t xml:space="preserve">and </w:t>
      </w:r>
      <w:r>
        <w:rPr>
          <w:rFonts w:ascii="Calibri" w:eastAsia="Garamond" w:hAnsi="Calibri" w:cs="Calibri"/>
          <w:sz w:val="20"/>
          <w:szCs w:val="20"/>
        </w:rPr>
        <w:t xml:space="preserve">their </w:t>
      </w:r>
      <w:r w:rsidR="002D52A1">
        <w:rPr>
          <w:rFonts w:ascii="Calibri" w:eastAsia="Garamond" w:hAnsi="Calibri" w:cs="Calibri"/>
          <w:sz w:val="20"/>
          <w:szCs w:val="20"/>
        </w:rPr>
        <w:t xml:space="preserve">adoption of improved health practices </w:t>
      </w:r>
      <w:r>
        <w:rPr>
          <w:rFonts w:ascii="Calibri" w:eastAsia="Garamond" w:hAnsi="Calibri" w:cs="Calibri"/>
          <w:sz w:val="20"/>
          <w:szCs w:val="20"/>
        </w:rPr>
        <w:t>promoted by it are heavily influenced by individuals’</w:t>
      </w:r>
      <w:r w:rsidRPr="008675EF">
        <w:rPr>
          <w:rFonts w:ascii="Calibri" w:eastAsia="Garamond" w:hAnsi="Calibri" w:cs="Calibri"/>
          <w:sz w:val="20"/>
          <w:szCs w:val="20"/>
        </w:rPr>
        <w:t xml:space="preserve"> </w:t>
      </w:r>
      <w:r>
        <w:rPr>
          <w:rFonts w:ascii="Calibri" w:eastAsia="Garamond" w:hAnsi="Calibri" w:cs="Calibri"/>
          <w:sz w:val="20"/>
          <w:szCs w:val="20"/>
        </w:rPr>
        <w:t>knowledge</w:t>
      </w:r>
      <w:r w:rsidR="00214493">
        <w:rPr>
          <w:rFonts w:ascii="Calibri" w:eastAsia="Garamond" w:hAnsi="Calibri" w:cs="Calibri"/>
          <w:sz w:val="20"/>
          <w:szCs w:val="20"/>
        </w:rPr>
        <w:t xml:space="preserve"> and</w:t>
      </w:r>
      <w:r>
        <w:rPr>
          <w:rFonts w:ascii="Calibri" w:eastAsia="Garamond" w:hAnsi="Calibri" w:cs="Calibri"/>
          <w:sz w:val="20"/>
          <w:szCs w:val="20"/>
        </w:rPr>
        <w:t xml:space="preserve"> perceptions, a</w:t>
      </w:r>
      <w:r w:rsidR="00214493">
        <w:rPr>
          <w:rFonts w:ascii="Calibri" w:eastAsia="Garamond" w:hAnsi="Calibri" w:cs="Calibri"/>
          <w:sz w:val="20"/>
          <w:szCs w:val="20"/>
        </w:rPr>
        <w:t>s well as by</w:t>
      </w:r>
      <w:r>
        <w:rPr>
          <w:rFonts w:ascii="Calibri" w:eastAsia="Garamond" w:hAnsi="Calibri" w:cs="Calibri"/>
          <w:sz w:val="20"/>
          <w:szCs w:val="20"/>
        </w:rPr>
        <w:t xml:space="preserve"> </w:t>
      </w:r>
      <w:r w:rsidRPr="008675EF">
        <w:rPr>
          <w:rFonts w:ascii="Calibri" w:eastAsiaTheme="minorEastAsia" w:hAnsi="Calibri" w:cs="Calibri"/>
          <w:color w:val="000000" w:themeColor="dark1"/>
          <w:kern w:val="24"/>
          <w:sz w:val="20"/>
          <w:szCs w:val="20"/>
        </w:rPr>
        <w:t>political, economic, social, religious, and cultural</w:t>
      </w:r>
      <w:r>
        <w:rPr>
          <w:rFonts w:ascii="Calibri" w:eastAsiaTheme="minorEastAsia" w:hAnsi="Calibri" w:cs="Calibri"/>
          <w:color w:val="000000" w:themeColor="dark1"/>
          <w:kern w:val="24"/>
          <w:sz w:val="20"/>
          <w:szCs w:val="20"/>
        </w:rPr>
        <w:t xml:space="preserve"> factors </w:t>
      </w:r>
      <w:r w:rsidR="00214493">
        <w:rPr>
          <w:rFonts w:ascii="Calibri" w:eastAsiaTheme="minorEastAsia" w:hAnsi="Calibri" w:cs="Calibri"/>
          <w:color w:val="000000" w:themeColor="dark1"/>
          <w:kern w:val="24"/>
          <w:sz w:val="20"/>
          <w:szCs w:val="20"/>
        </w:rPr>
        <w:t xml:space="preserve">that are in effect </w:t>
      </w:r>
      <w:r>
        <w:rPr>
          <w:rFonts w:ascii="Calibri" w:eastAsiaTheme="minorEastAsia" w:hAnsi="Calibri" w:cs="Calibri"/>
          <w:color w:val="000000" w:themeColor="dark1"/>
          <w:kern w:val="24"/>
          <w:sz w:val="20"/>
          <w:szCs w:val="20"/>
        </w:rPr>
        <w:t xml:space="preserve">at </w:t>
      </w:r>
      <w:r>
        <w:rPr>
          <w:rFonts w:ascii="Calibri" w:eastAsia="Garamond" w:hAnsi="Calibri" w:cs="Calibri"/>
          <w:sz w:val="20"/>
          <w:szCs w:val="20"/>
        </w:rPr>
        <w:t xml:space="preserve">local and </w:t>
      </w:r>
      <w:r w:rsidR="00214493">
        <w:rPr>
          <w:rFonts w:ascii="Calibri" w:eastAsia="Garamond" w:hAnsi="Calibri" w:cs="Calibri"/>
          <w:sz w:val="20"/>
          <w:szCs w:val="20"/>
        </w:rPr>
        <w:t>large</w:t>
      </w:r>
      <w:r w:rsidR="00AB0790">
        <w:rPr>
          <w:rFonts w:ascii="Calibri" w:eastAsia="Garamond" w:hAnsi="Calibri" w:cs="Calibri"/>
          <w:sz w:val="20"/>
          <w:szCs w:val="20"/>
        </w:rPr>
        <w:t>r</w:t>
      </w:r>
      <w:r w:rsidR="00214493">
        <w:rPr>
          <w:rFonts w:ascii="Calibri" w:eastAsia="Garamond" w:hAnsi="Calibri" w:cs="Calibri"/>
          <w:sz w:val="20"/>
          <w:szCs w:val="20"/>
        </w:rPr>
        <w:t>-</w:t>
      </w:r>
      <w:r w:rsidR="00AB0790">
        <w:rPr>
          <w:rFonts w:ascii="Calibri" w:eastAsia="Garamond" w:hAnsi="Calibri" w:cs="Calibri"/>
          <w:sz w:val="20"/>
          <w:szCs w:val="20"/>
        </w:rPr>
        <w:t>scale levels.</w:t>
      </w:r>
    </w:p>
    <w:p w:rsidR="00071B3A" w:rsidRPr="00CD0172" w:rsidRDefault="00071B3A" w:rsidP="00071B3A">
      <w:pPr>
        <w:pStyle w:val="ListParagraph"/>
        <w:ind w:left="0"/>
        <w:jc w:val="both"/>
        <w:rPr>
          <w:rFonts w:ascii="Calibri" w:hAnsi="Calibri" w:cs="Calibri"/>
          <w:sz w:val="12"/>
          <w:szCs w:val="12"/>
        </w:rPr>
      </w:pPr>
    </w:p>
    <w:p w:rsidR="00071B3A" w:rsidRPr="002E015F" w:rsidRDefault="00071B3A" w:rsidP="00071B3A">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Pr>
          <w:rFonts w:ascii="Calibri" w:eastAsia="Garamond" w:hAnsi="Calibri" w:cs="Calibri"/>
          <w:b/>
          <w:bCs/>
          <w:sz w:val="20"/>
          <w:szCs w:val="20"/>
        </w:rPr>
        <w:t xml:space="preserve"> </w:t>
      </w:r>
      <w:r w:rsidR="0096613A">
        <w:rPr>
          <w:rFonts w:ascii="Calibri" w:eastAsia="Garamond" w:hAnsi="Calibri" w:cs="Calibri"/>
          <w:sz w:val="20"/>
          <w:szCs w:val="20"/>
        </w:rPr>
        <w:t xml:space="preserve">An individual with M&amp;E responsibilities within an organization should necessarily have the knowledge and experience to discern and effectively respond to the overlay of influential forces at play </w:t>
      </w:r>
      <w:r w:rsidR="00390153">
        <w:rPr>
          <w:rFonts w:ascii="Calibri" w:eastAsia="Garamond" w:hAnsi="Calibri" w:cs="Calibri"/>
          <w:sz w:val="20"/>
          <w:szCs w:val="20"/>
        </w:rPr>
        <w:t>with regard to health program planning, funding, implementation</w:t>
      </w:r>
      <w:r w:rsidR="00EE627D">
        <w:rPr>
          <w:rFonts w:ascii="Calibri" w:eastAsia="Garamond" w:hAnsi="Calibri" w:cs="Calibri"/>
          <w:sz w:val="20"/>
          <w:szCs w:val="20"/>
        </w:rPr>
        <w:t>, and utilization</w:t>
      </w:r>
      <w:r>
        <w:rPr>
          <w:rFonts w:ascii="Calibri" w:eastAsia="Garamond" w:hAnsi="Calibri" w:cs="Calibri"/>
          <w:sz w:val="20"/>
          <w:szCs w:val="20"/>
        </w:rPr>
        <w:t>.</w:t>
      </w:r>
    </w:p>
    <w:p w:rsidR="00071B3A" w:rsidRPr="00102F26" w:rsidRDefault="00071B3A" w:rsidP="00071B3A">
      <w:pPr>
        <w:jc w:val="both"/>
        <w:rPr>
          <w:rFonts w:ascii="Calibri" w:hAnsi="Calibri" w:cs="Calibri"/>
          <w:sz w:val="12"/>
          <w:szCs w:val="12"/>
        </w:rPr>
      </w:pPr>
    </w:p>
    <w:p w:rsidR="00071B3A" w:rsidRPr="00102F26" w:rsidRDefault="00071B3A" w:rsidP="00071B3A">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071B3A" w:rsidRPr="00B53457" w:rsidRDefault="00071B3A" w:rsidP="0096613A">
      <w:pPr>
        <w:pStyle w:val="ListParagraph"/>
        <w:numPr>
          <w:ilvl w:val="0"/>
          <w:numId w:val="21"/>
        </w:numPr>
        <w:tabs>
          <w:tab w:val="left" w:pos="360"/>
          <w:tab w:val="left" w:pos="4614"/>
          <w:tab w:val="left" w:pos="5548"/>
          <w:tab w:val="left" w:pos="6480"/>
        </w:tabs>
        <w:ind w:left="360"/>
        <w:jc w:val="both"/>
        <w:rPr>
          <w:rFonts w:ascii="Calibri" w:eastAsia="Garamond" w:hAnsi="Calibri" w:cs="Calibri"/>
          <w:sz w:val="20"/>
          <w:szCs w:val="20"/>
        </w:rPr>
      </w:pPr>
      <w:r w:rsidRPr="00CF78F0">
        <w:rPr>
          <w:rFonts w:ascii="Calibri" w:eastAsia="Garamond" w:hAnsi="Calibri" w:cs="Calibri"/>
          <w:sz w:val="20"/>
          <w:szCs w:val="20"/>
        </w:rPr>
        <w:t>Does</w:t>
      </w:r>
      <w:r w:rsidRPr="00CF78F0">
        <w:rPr>
          <w:rFonts w:ascii="Calibri" w:eastAsia="Garamond" w:hAnsi="Calibri" w:cs="Calibri"/>
          <w:spacing w:val="-5"/>
          <w:sz w:val="20"/>
          <w:szCs w:val="20"/>
        </w:rPr>
        <w:t xml:space="preserve"> </w:t>
      </w:r>
      <w:r w:rsidRPr="00CF78F0">
        <w:rPr>
          <w:rFonts w:ascii="Calibri" w:eastAsia="Garamond" w:hAnsi="Calibri" w:cs="Calibri"/>
          <w:spacing w:val="1"/>
          <w:sz w:val="20"/>
          <w:szCs w:val="20"/>
        </w:rPr>
        <w:t>t</w:t>
      </w:r>
      <w:r w:rsidRPr="00CF78F0">
        <w:rPr>
          <w:rFonts w:ascii="Calibri" w:eastAsia="Garamond" w:hAnsi="Calibri" w:cs="Calibri"/>
          <w:spacing w:val="-1"/>
          <w:sz w:val="20"/>
          <w:szCs w:val="20"/>
        </w:rPr>
        <w:t>h</w:t>
      </w:r>
      <w:r w:rsidRPr="00CF78F0">
        <w:rPr>
          <w:rFonts w:ascii="Calibri" w:eastAsia="Garamond" w:hAnsi="Calibri" w:cs="Calibri"/>
          <w:sz w:val="20"/>
          <w:szCs w:val="20"/>
        </w:rPr>
        <w:t>e</w:t>
      </w:r>
      <w:r w:rsidRPr="00CF78F0">
        <w:rPr>
          <w:rFonts w:ascii="Calibri" w:eastAsia="Garamond" w:hAnsi="Calibri" w:cs="Calibri"/>
          <w:spacing w:val="-2"/>
          <w:sz w:val="20"/>
          <w:szCs w:val="20"/>
        </w:rPr>
        <w:t xml:space="preserve"> </w:t>
      </w:r>
      <w:r w:rsidRPr="00CF78F0">
        <w:rPr>
          <w:rFonts w:ascii="Calibri" w:eastAsia="Garamond" w:hAnsi="Calibri" w:cs="Calibri"/>
          <w:sz w:val="20"/>
          <w:szCs w:val="20"/>
        </w:rPr>
        <w:t xml:space="preserve">individual </w:t>
      </w:r>
      <w:r>
        <w:rPr>
          <w:rFonts w:ascii="Calibri" w:eastAsia="Garamond" w:hAnsi="Calibri" w:cs="Calibri"/>
          <w:sz w:val="20"/>
          <w:szCs w:val="20"/>
        </w:rPr>
        <w:t xml:space="preserve">demonstrate </w:t>
      </w:r>
      <w:r w:rsidRPr="00CF78F0">
        <w:rPr>
          <w:rFonts w:ascii="Calibri" w:eastAsia="Garamond" w:hAnsi="Calibri" w:cs="Calibri"/>
          <w:sz w:val="20"/>
          <w:szCs w:val="20"/>
        </w:rPr>
        <w:t>knowledge and practical experience</w:t>
      </w:r>
      <w:r>
        <w:rPr>
          <w:rFonts w:ascii="Calibri" w:eastAsia="Garamond" w:hAnsi="Calibri" w:cs="Calibri"/>
          <w:sz w:val="20"/>
          <w:szCs w:val="20"/>
        </w:rPr>
        <w:t xml:space="preserve"> in</w:t>
      </w:r>
      <w:r w:rsidR="004127BA">
        <w:rPr>
          <w:rFonts w:ascii="Calibri" w:eastAsia="Garamond" w:hAnsi="Calibri" w:cs="Calibri"/>
          <w:sz w:val="20"/>
          <w:szCs w:val="20"/>
        </w:rPr>
        <w:t xml:space="preserve"> assessing and responding to the needs of the </w:t>
      </w:r>
      <w:r w:rsidR="004127BA" w:rsidRPr="00B53457">
        <w:rPr>
          <w:rFonts w:ascii="Calibri" w:eastAsia="Garamond" w:hAnsi="Calibri" w:cs="Calibri"/>
          <w:sz w:val="20"/>
          <w:szCs w:val="20"/>
        </w:rPr>
        <w:t>organization regarding its relationship with each of its set of stakeholders, both internal and external, such as</w:t>
      </w:r>
      <w:r w:rsidRPr="00B53457">
        <w:rPr>
          <w:rFonts w:ascii="Calibri" w:eastAsia="Garamond" w:hAnsi="Calibri" w:cs="Calibri"/>
          <w:sz w:val="20"/>
          <w:szCs w:val="20"/>
        </w:rPr>
        <w:t>:</w:t>
      </w:r>
    </w:p>
    <w:p w:rsidR="00B53457" w:rsidRPr="00B53457" w:rsidRDefault="00B53457" w:rsidP="00071B3A">
      <w:pPr>
        <w:pStyle w:val="ListParagraph"/>
        <w:numPr>
          <w:ilvl w:val="0"/>
          <w:numId w:val="20"/>
        </w:numPr>
        <w:jc w:val="both"/>
        <w:rPr>
          <w:rFonts w:cstheme="minorHAnsi"/>
          <w:sz w:val="20"/>
          <w:szCs w:val="20"/>
        </w:rPr>
      </w:pPr>
      <w:r w:rsidRPr="00B53457">
        <w:rPr>
          <w:rFonts w:cstheme="minorHAnsi"/>
          <w:sz w:val="20"/>
          <w:szCs w:val="20"/>
        </w:rPr>
        <w:t>organization’s management</w:t>
      </w:r>
      <w:r w:rsidR="00906CEA">
        <w:rPr>
          <w:rFonts w:cstheme="minorHAnsi"/>
          <w:sz w:val="20"/>
          <w:szCs w:val="20"/>
        </w:rPr>
        <w:t>?</w:t>
      </w:r>
    </w:p>
    <w:p w:rsidR="00071B3A" w:rsidRPr="00B53457" w:rsidRDefault="00B53457" w:rsidP="00071B3A">
      <w:pPr>
        <w:pStyle w:val="ListParagraph"/>
        <w:numPr>
          <w:ilvl w:val="0"/>
          <w:numId w:val="20"/>
        </w:numPr>
        <w:jc w:val="both"/>
        <w:rPr>
          <w:rFonts w:cstheme="minorHAnsi"/>
          <w:sz w:val="20"/>
          <w:szCs w:val="20"/>
        </w:rPr>
      </w:pPr>
      <w:r w:rsidRPr="00B53457">
        <w:rPr>
          <w:rFonts w:cstheme="minorHAnsi"/>
          <w:sz w:val="20"/>
          <w:szCs w:val="20"/>
        </w:rPr>
        <w:t>organization’s leadership</w:t>
      </w:r>
      <w:r w:rsidR="00906CEA">
        <w:rPr>
          <w:rFonts w:cstheme="minorHAnsi"/>
          <w:sz w:val="20"/>
          <w:szCs w:val="20"/>
        </w:rPr>
        <w:t>?</w:t>
      </w:r>
    </w:p>
    <w:p w:rsidR="00B53457" w:rsidRPr="00906CEA" w:rsidRDefault="00B53457" w:rsidP="00071B3A">
      <w:pPr>
        <w:pStyle w:val="ListParagraph"/>
        <w:numPr>
          <w:ilvl w:val="0"/>
          <w:numId w:val="20"/>
        </w:numPr>
        <w:jc w:val="both"/>
        <w:rPr>
          <w:rFonts w:cstheme="minorHAnsi"/>
          <w:sz w:val="20"/>
          <w:szCs w:val="20"/>
        </w:rPr>
      </w:pPr>
      <w:r>
        <w:rPr>
          <w:rFonts w:cstheme="minorHAnsi"/>
          <w:sz w:val="20"/>
          <w:szCs w:val="20"/>
        </w:rPr>
        <w:t xml:space="preserve">other organizations — </w:t>
      </w:r>
      <w:r>
        <w:rPr>
          <w:rFonts w:ascii="Calibri" w:eastAsia="Garamond" w:hAnsi="Calibri" w:cs="Calibri"/>
          <w:sz w:val="20"/>
          <w:szCs w:val="20"/>
        </w:rPr>
        <w:t xml:space="preserve">local, national, international — </w:t>
      </w:r>
      <w:r w:rsidR="00906CEA">
        <w:rPr>
          <w:rFonts w:ascii="Calibri" w:eastAsia="Garamond" w:hAnsi="Calibri" w:cs="Calibri"/>
          <w:sz w:val="20"/>
          <w:szCs w:val="20"/>
        </w:rPr>
        <w:t>involved with health programming?</w:t>
      </w:r>
    </w:p>
    <w:p w:rsidR="00906CEA" w:rsidRPr="00B53457" w:rsidRDefault="00906CEA" w:rsidP="00071B3A">
      <w:pPr>
        <w:pStyle w:val="ListParagraph"/>
        <w:numPr>
          <w:ilvl w:val="0"/>
          <w:numId w:val="20"/>
        </w:numPr>
        <w:jc w:val="both"/>
        <w:rPr>
          <w:rFonts w:cstheme="minorHAnsi"/>
          <w:sz w:val="20"/>
          <w:szCs w:val="20"/>
        </w:rPr>
      </w:pPr>
      <w:r>
        <w:rPr>
          <w:rFonts w:cstheme="minorHAnsi"/>
          <w:sz w:val="20"/>
          <w:szCs w:val="20"/>
        </w:rPr>
        <w:t xml:space="preserve">organization’s </w:t>
      </w:r>
      <w:r>
        <w:rPr>
          <w:rFonts w:ascii="Calibri" w:eastAsia="Garamond" w:hAnsi="Calibri" w:cs="Calibri"/>
          <w:sz w:val="20"/>
          <w:szCs w:val="20"/>
        </w:rPr>
        <w:t>current and prospective donors?</w:t>
      </w:r>
    </w:p>
    <w:p w:rsidR="00071B3A" w:rsidRPr="00B53457" w:rsidRDefault="00906CEA" w:rsidP="00071B3A">
      <w:pPr>
        <w:pStyle w:val="ListParagraph"/>
        <w:numPr>
          <w:ilvl w:val="0"/>
          <w:numId w:val="20"/>
        </w:numPr>
        <w:jc w:val="both"/>
        <w:rPr>
          <w:rFonts w:cstheme="minorHAnsi"/>
          <w:sz w:val="20"/>
          <w:szCs w:val="20"/>
        </w:rPr>
      </w:pPr>
      <w:r>
        <w:rPr>
          <w:rFonts w:cstheme="minorHAnsi"/>
          <w:sz w:val="20"/>
          <w:szCs w:val="20"/>
        </w:rPr>
        <w:t>organization’s target population</w:t>
      </w:r>
      <w:r w:rsidR="00071B3A" w:rsidRPr="00B53457">
        <w:rPr>
          <w:rFonts w:cstheme="minorHAnsi"/>
          <w:sz w:val="20"/>
          <w:szCs w:val="20"/>
        </w:rPr>
        <w:t>?</w:t>
      </w:r>
    </w:p>
    <w:p w:rsidR="00071B3A" w:rsidRDefault="00071B3A" w:rsidP="00071B3A">
      <w:pPr>
        <w:pStyle w:val="ListParagraph"/>
        <w:ind w:left="0"/>
        <w:jc w:val="both"/>
        <w:rPr>
          <w:rFonts w:ascii="Calibri" w:hAnsi="Calibri" w:cs="Calibri"/>
          <w:sz w:val="12"/>
          <w:szCs w:val="12"/>
        </w:rPr>
      </w:pPr>
    </w:p>
    <w:p w:rsidR="00A82B3C" w:rsidRDefault="005412C2" w:rsidP="005412C2">
      <w:pPr>
        <w:pStyle w:val="ListParagraph"/>
        <w:numPr>
          <w:ilvl w:val="0"/>
          <w:numId w:val="21"/>
        </w:numPr>
        <w:tabs>
          <w:tab w:val="left" w:pos="360"/>
          <w:tab w:val="left" w:pos="4614"/>
          <w:tab w:val="left" w:pos="5548"/>
          <w:tab w:val="left" w:pos="6480"/>
        </w:tabs>
        <w:ind w:left="360"/>
        <w:jc w:val="both"/>
        <w:rPr>
          <w:rFonts w:ascii="Calibri" w:eastAsia="Garamond" w:hAnsi="Calibri" w:cs="Calibri"/>
          <w:sz w:val="20"/>
          <w:szCs w:val="20"/>
        </w:rPr>
      </w:pPr>
      <w:r w:rsidRPr="00CF78F0">
        <w:rPr>
          <w:rFonts w:ascii="Calibri" w:eastAsia="Garamond" w:hAnsi="Calibri" w:cs="Calibri"/>
          <w:sz w:val="20"/>
          <w:szCs w:val="20"/>
        </w:rPr>
        <w:t>Does</w:t>
      </w:r>
      <w:r w:rsidRPr="00CF78F0">
        <w:rPr>
          <w:rFonts w:ascii="Calibri" w:eastAsia="Garamond" w:hAnsi="Calibri" w:cs="Calibri"/>
          <w:spacing w:val="-5"/>
          <w:sz w:val="20"/>
          <w:szCs w:val="20"/>
        </w:rPr>
        <w:t xml:space="preserve"> </w:t>
      </w:r>
      <w:r w:rsidRPr="00CF78F0">
        <w:rPr>
          <w:rFonts w:ascii="Calibri" w:eastAsia="Garamond" w:hAnsi="Calibri" w:cs="Calibri"/>
          <w:spacing w:val="1"/>
          <w:sz w:val="20"/>
          <w:szCs w:val="20"/>
        </w:rPr>
        <w:t>t</w:t>
      </w:r>
      <w:r w:rsidRPr="00CF78F0">
        <w:rPr>
          <w:rFonts w:ascii="Calibri" w:eastAsia="Garamond" w:hAnsi="Calibri" w:cs="Calibri"/>
          <w:spacing w:val="-1"/>
          <w:sz w:val="20"/>
          <w:szCs w:val="20"/>
        </w:rPr>
        <w:t>h</w:t>
      </w:r>
      <w:r w:rsidRPr="00CF78F0">
        <w:rPr>
          <w:rFonts w:ascii="Calibri" w:eastAsia="Garamond" w:hAnsi="Calibri" w:cs="Calibri"/>
          <w:sz w:val="20"/>
          <w:szCs w:val="20"/>
        </w:rPr>
        <w:t>e</w:t>
      </w:r>
      <w:r w:rsidRPr="00CF78F0">
        <w:rPr>
          <w:rFonts w:ascii="Calibri" w:eastAsia="Garamond" w:hAnsi="Calibri" w:cs="Calibri"/>
          <w:spacing w:val="-2"/>
          <w:sz w:val="20"/>
          <w:szCs w:val="20"/>
        </w:rPr>
        <w:t xml:space="preserve"> </w:t>
      </w:r>
      <w:r w:rsidRPr="00CF78F0">
        <w:rPr>
          <w:rFonts w:ascii="Calibri" w:eastAsia="Garamond" w:hAnsi="Calibri" w:cs="Calibri"/>
          <w:sz w:val="20"/>
          <w:szCs w:val="20"/>
        </w:rPr>
        <w:t xml:space="preserve">individual </w:t>
      </w:r>
      <w:r w:rsidR="00A82B3C">
        <w:rPr>
          <w:rFonts w:ascii="Calibri" w:eastAsia="Garamond" w:hAnsi="Calibri" w:cs="Calibri"/>
          <w:sz w:val="20"/>
          <w:szCs w:val="20"/>
        </w:rPr>
        <w:t>show competency in supporting</w:t>
      </w:r>
      <w:r w:rsidR="00BB6A70">
        <w:rPr>
          <w:rFonts w:ascii="Calibri" w:eastAsia="Garamond" w:hAnsi="Calibri" w:cs="Calibri"/>
          <w:sz w:val="20"/>
          <w:szCs w:val="20"/>
        </w:rPr>
        <w:t>,</w:t>
      </w:r>
      <w:r w:rsidR="00A82B3C">
        <w:rPr>
          <w:rFonts w:ascii="Calibri" w:eastAsia="Garamond" w:hAnsi="Calibri" w:cs="Calibri"/>
          <w:sz w:val="20"/>
          <w:szCs w:val="20"/>
        </w:rPr>
        <w:t xml:space="preserve"> satisfying</w:t>
      </w:r>
      <w:r w:rsidR="00BB6A70">
        <w:rPr>
          <w:rFonts w:ascii="Calibri" w:eastAsia="Garamond" w:hAnsi="Calibri" w:cs="Calibri"/>
          <w:sz w:val="20"/>
          <w:szCs w:val="20"/>
        </w:rPr>
        <w:t>, and even anticipating</w:t>
      </w:r>
      <w:r w:rsidR="00A82B3C">
        <w:rPr>
          <w:rFonts w:ascii="Calibri" w:eastAsia="Garamond" w:hAnsi="Calibri" w:cs="Calibri"/>
          <w:sz w:val="20"/>
          <w:szCs w:val="20"/>
        </w:rPr>
        <w:t xml:space="preserve"> the informational needs of the organization’s management and leadership for their operational and strategic decisions?</w:t>
      </w:r>
    </w:p>
    <w:p w:rsidR="00A82B3C" w:rsidRDefault="00A82B3C" w:rsidP="00A82B3C">
      <w:pPr>
        <w:pStyle w:val="ListParagraph"/>
        <w:ind w:left="0"/>
        <w:jc w:val="both"/>
        <w:rPr>
          <w:rFonts w:ascii="Calibri" w:hAnsi="Calibri" w:cs="Calibri"/>
          <w:sz w:val="12"/>
          <w:szCs w:val="12"/>
        </w:rPr>
      </w:pPr>
    </w:p>
    <w:p w:rsidR="005412C2" w:rsidRDefault="00BB6A70" w:rsidP="005412C2">
      <w:pPr>
        <w:pStyle w:val="ListParagraph"/>
        <w:numPr>
          <w:ilvl w:val="0"/>
          <w:numId w:val="21"/>
        </w:numPr>
        <w:tabs>
          <w:tab w:val="left" w:pos="360"/>
          <w:tab w:val="left" w:pos="4614"/>
          <w:tab w:val="left" w:pos="5548"/>
          <w:tab w:val="left" w:pos="6480"/>
        </w:tabs>
        <w:ind w:left="360"/>
        <w:jc w:val="both"/>
        <w:rPr>
          <w:rFonts w:ascii="Calibri" w:eastAsia="Garamond" w:hAnsi="Calibri" w:cs="Calibri"/>
          <w:sz w:val="20"/>
          <w:szCs w:val="20"/>
        </w:rPr>
      </w:pPr>
      <w:r w:rsidRPr="00CF78F0">
        <w:rPr>
          <w:rFonts w:ascii="Calibri" w:eastAsia="Garamond" w:hAnsi="Calibri" w:cs="Calibri"/>
          <w:sz w:val="20"/>
          <w:szCs w:val="20"/>
        </w:rPr>
        <w:t>Does</w:t>
      </w:r>
      <w:r w:rsidRPr="00CF78F0">
        <w:rPr>
          <w:rFonts w:ascii="Calibri" w:eastAsia="Garamond" w:hAnsi="Calibri" w:cs="Calibri"/>
          <w:spacing w:val="-5"/>
          <w:sz w:val="20"/>
          <w:szCs w:val="20"/>
        </w:rPr>
        <w:t xml:space="preserve"> </w:t>
      </w:r>
      <w:r w:rsidRPr="00CF78F0">
        <w:rPr>
          <w:rFonts w:ascii="Calibri" w:eastAsia="Garamond" w:hAnsi="Calibri" w:cs="Calibri"/>
          <w:spacing w:val="1"/>
          <w:sz w:val="20"/>
          <w:szCs w:val="20"/>
        </w:rPr>
        <w:t>t</w:t>
      </w:r>
      <w:r w:rsidRPr="00CF78F0">
        <w:rPr>
          <w:rFonts w:ascii="Calibri" w:eastAsia="Garamond" w:hAnsi="Calibri" w:cs="Calibri"/>
          <w:spacing w:val="-1"/>
          <w:sz w:val="20"/>
          <w:szCs w:val="20"/>
        </w:rPr>
        <w:t>h</w:t>
      </w:r>
      <w:r w:rsidRPr="00CF78F0">
        <w:rPr>
          <w:rFonts w:ascii="Calibri" w:eastAsia="Garamond" w:hAnsi="Calibri" w:cs="Calibri"/>
          <w:sz w:val="20"/>
          <w:szCs w:val="20"/>
        </w:rPr>
        <w:t>e</w:t>
      </w:r>
      <w:r w:rsidRPr="00CF78F0">
        <w:rPr>
          <w:rFonts w:ascii="Calibri" w:eastAsia="Garamond" w:hAnsi="Calibri" w:cs="Calibri"/>
          <w:spacing w:val="-2"/>
          <w:sz w:val="20"/>
          <w:szCs w:val="20"/>
        </w:rPr>
        <w:t xml:space="preserve"> </w:t>
      </w:r>
      <w:r w:rsidRPr="00CF78F0">
        <w:rPr>
          <w:rFonts w:ascii="Calibri" w:eastAsia="Garamond" w:hAnsi="Calibri" w:cs="Calibri"/>
          <w:sz w:val="20"/>
          <w:szCs w:val="20"/>
        </w:rPr>
        <w:t xml:space="preserve">individual </w:t>
      </w:r>
      <w:r>
        <w:rPr>
          <w:rFonts w:ascii="Calibri" w:eastAsia="Garamond" w:hAnsi="Calibri" w:cs="Calibri"/>
          <w:sz w:val="20"/>
          <w:szCs w:val="20"/>
        </w:rPr>
        <w:t>show competency</w:t>
      </w:r>
      <w:r w:rsidR="00BA3FC8">
        <w:rPr>
          <w:rFonts w:ascii="Calibri" w:eastAsia="Garamond" w:hAnsi="Calibri" w:cs="Calibri"/>
          <w:sz w:val="20"/>
          <w:szCs w:val="20"/>
        </w:rPr>
        <w:t xml:space="preserve"> in</w:t>
      </w:r>
      <w:r w:rsidR="00AE7621">
        <w:rPr>
          <w:rFonts w:ascii="Calibri" w:eastAsia="Garamond" w:hAnsi="Calibri" w:cs="Calibri"/>
          <w:sz w:val="20"/>
          <w:szCs w:val="20"/>
        </w:rPr>
        <w:t xml:space="preserve"> gaining familiarity with other health program planners and providers </w:t>
      </w:r>
      <w:r w:rsidR="00F55B1C">
        <w:rPr>
          <w:rFonts w:ascii="Calibri" w:eastAsia="Garamond" w:hAnsi="Calibri" w:cs="Calibri"/>
          <w:sz w:val="20"/>
          <w:szCs w:val="20"/>
        </w:rPr>
        <w:t>in support of fostering and sustaining coordination, collaboration, and experience sharing, so that the organization benefits from this cross-learning</w:t>
      </w:r>
      <w:r w:rsidR="00AD4A54">
        <w:rPr>
          <w:rFonts w:ascii="Calibri" w:eastAsia="Garamond" w:hAnsi="Calibri" w:cs="Calibri"/>
          <w:sz w:val="20"/>
          <w:szCs w:val="20"/>
        </w:rPr>
        <w:t xml:space="preserve"> in the M&amp;E of its own health programs</w:t>
      </w:r>
      <w:r w:rsidR="00F55B1C">
        <w:rPr>
          <w:rFonts w:ascii="Calibri" w:eastAsia="Garamond" w:hAnsi="Calibri" w:cs="Calibri"/>
          <w:sz w:val="20"/>
          <w:szCs w:val="20"/>
        </w:rPr>
        <w:t>?</w:t>
      </w:r>
    </w:p>
    <w:p w:rsidR="00B33BAC" w:rsidRDefault="00B33BAC" w:rsidP="00B33BAC">
      <w:pPr>
        <w:pStyle w:val="ListParagraph"/>
        <w:ind w:left="0"/>
        <w:jc w:val="both"/>
        <w:rPr>
          <w:rFonts w:ascii="Calibri" w:hAnsi="Calibri" w:cs="Calibri"/>
          <w:sz w:val="12"/>
          <w:szCs w:val="12"/>
        </w:rPr>
      </w:pPr>
    </w:p>
    <w:p w:rsidR="00B33BAC" w:rsidRDefault="00B33BAC" w:rsidP="00B33BAC">
      <w:pPr>
        <w:pStyle w:val="ListParagraph"/>
        <w:numPr>
          <w:ilvl w:val="0"/>
          <w:numId w:val="21"/>
        </w:numPr>
        <w:tabs>
          <w:tab w:val="left" w:pos="360"/>
          <w:tab w:val="left" w:pos="4614"/>
          <w:tab w:val="left" w:pos="5548"/>
          <w:tab w:val="left" w:pos="6480"/>
        </w:tabs>
        <w:ind w:left="360"/>
        <w:jc w:val="both"/>
        <w:rPr>
          <w:rFonts w:ascii="Calibri" w:eastAsia="Garamond" w:hAnsi="Calibri" w:cs="Calibri"/>
          <w:sz w:val="20"/>
          <w:szCs w:val="20"/>
        </w:rPr>
      </w:pPr>
      <w:r w:rsidRPr="00CF78F0">
        <w:rPr>
          <w:rFonts w:ascii="Calibri" w:eastAsia="Garamond" w:hAnsi="Calibri" w:cs="Calibri"/>
          <w:sz w:val="20"/>
          <w:szCs w:val="20"/>
        </w:rPr>
        <w:t>Does</w:t>
      </w:r>
      <w:r w:rsidRPr="00CF78F0">
        <w:rPr>
          <w:rFonts w:ascii="Calibri" w:eastAsia="Garamond" w:hAnsi="Calibri" w:cs="Calibri"/>
          <w:spacing w:val="-5"/>
          <w:sz w:val="20"/>
          <w:szCs w:val="20"/>
        </w:rPr>
        <w:t xml:space="preserve"> </w:t>
      </w:r>
      <w:r w:rsidRPr="00CF78F0">
        <w:rPr>
          <w:rFonts w:ascii="Calibri" w:eastAsia="Garamond" w:hAnsi="Calibri" w:cs="Calibri"/>
          <w:spacing w:val="1"/>
          <w:sz w:val="20"/>
          <w:szCs w:val="20"/>
        </w:rPr>
        <w:t>t</w:t>
      </w:r>
      <w:r w:rsidRPr="00CF78F0">
        <w:rPr>
          <w:rFonts w:ascii="Calibri" w:eastAsia="Garamond" w:hAnsi="Calibri" w:cs="Calibri"/>
          <w:spacing w:val="-1"/>
          <w:sz w:val="20"/>
          <w:szCs w:val="20"/>
        </w:rPr>
        <w:t>h</w:t>
      </w:r>
      <w:r w:rsidRPr="00CF78F0">
        <w:rPr>
          <w:rFonts w:ascii="Calibri" w:eastAsia="Garamond" w:hAnsi="Calibri" w:cs="Calibri"/>
          <w:sz w:val="20"/>
          <w:szCs w:val="20"/>
        </w:rPr>
        <w:t>e</w:t>
      </w:r>
      <w:r w:rsidRPr="00CF78F0">
        <w:rPr>
          <w:rFonts w:ascii="Calibri" w:eastAsia="Garamond" w:hAnsi="Calibri" w:cs="Calibri"/>
          <w:spacing w:val="-2"/>
          <w:sz w:val="20"/>
          <w:szCs w:val="20"/>
        </w:rPr>
        <w:t xml:space="preserve"> </w:t>
      </w:r>
      <w:r w:rsidRPr="00CF78F0">
        <w:rPr>
          <w:rFonts w:ascii="Calibri" w:eastAsia="Garamond" w:hAnsi="Calibri" w:cs="Calibri"/>
          <w:sz w:val="20"/>
          <w:szCs w:val="20"/>
        </w:rPr>
        <w:t xml:space="preserve">individual </w:t>
      </w:r>
      <w:r>
        <w:rPr>
          <w:rFonts w:ascii="Calibri" w:eastAsia="Garamond" w:hAnsi="Calibri" w:cs="Calibri"/>
          <w:sz w:val="20"/>
          <w:szCs w:val="20"/>
        </w:rPr>
        <w:t xml:space="preserve">show competency in </w:t>
      </w:r>
      <w:r w:rsidR="00B25BF2">
        <w:rPr>
          <w:rFonts w:ascii="Calibri" w:eastAsia="Garamond" w:hAnsi="Calibri" w:cs="Calibri"/>
          <w:sz w:val="20"/>
          <w:szCs w:val="20"/>
        </w:rPr>
        <w:t xml:space="preserve">supporting, satisfying, and even anticipating </w:t>
      </w:r>
      <w:r>
        <w:rPr>
          <w:rFonts w:ascii="Calibri" w:eastAsia="Garamond" w:hAnsi="Calibri" w:cs="Calibri"/>
          <w:sz w:val="20"/>
          <w:szCs w:val="20"/>
        </w:rPr>
        <w:t xml:space="preserve">informational needs of the organization’s current and prospective donors for reporting </w:t>
      </w:r>
      <w:r w:rsidR="002A3B80">
        <w:rPr>
          <w:rFonts w:ascii="Calibri" w:eastAsia="Garamond" w:hAnsi="Calibri" w:cs="Calibri"/>
          <w:sz w:val="20"/>
          <w:szCs w:val="20"/>
        </w:rPr>
        <w:t xml:space="preserve">on </w:t>
      </w:r>
      <w:r w:rsidR="005B2974">
        <w:rPr>
          <w:rFonts w:ascii="Calibri" w:eastAsia="Garamond" w:hAnsi="Calibri" w:cs="Calibri"/>
          <w:sz w:val="20"/>
          <w:szCs w:val="20"/>
        </w:rPr>
        <w:t xml:space="preserve">its </w:t>
      </w:r>
      <w:r>
        <w:rPr>
          <w:rFonts w:ascii="Calibri" w:eastAsia="Garamond" w:hAnsi="Calibri" w:cs="Calibri"/>
          <w:sz w:val="20"/>
          <w:szCs w:val="20"/>
        </w:rPr>
        <w:t xml:space="preserve">funded </w:t>
      </w:r>
      <w:r w:rsidR="002A3B80">
        <w:rPr>
          <w:rFonts w:ascii="Calibri" w:eastAsia="Garamond" w:hAnsi="Calibri" w:cs="Calibri"/>
          <w:sz w:val="20"/>
          <w:szCs w:val="20"/>
        </w:rPr>
        <w:t>and projected health program work</w:t>
      </w:r>
      <w:r>
        <w:rPr>
          <w:rFonts w:ascii="Calibri" w:eastAsia="Garamond" w:hAnsi="Calibri" w:cs="Calibri"/>
          <w:sz w:val="20"/>
          <w:szCs w:val="20"/>
        </w:rPr>
        <w:t>?</w:t>
      </w:r>
    </w:p>
    <w:p w:rsidR="00F55B1C" w:rsidRDefault="00F55B1C" w:rsidP="00F55B1C">
      <w:pPr>
        <w:pStyle w:val="ListParagraph"/>
        <w:ind w:left="0"/>
        <w:jc w:val="both"/>
        <w:rPr>
          <w:rFonts w:ascii="Calibri" w:hAnsi="Calibri" w:cs="Calibri"/>
          <w:sz w:val="12"/>
          <w:szCs w:val="12"/>
        </w:rPr>
      </w:pPr>
    </w:p>
    <w:p w:rsidR="00F55B1C" w:rsidRPr="00B53457" w:rsidRDefault="002453CB" w:rsidP="005412C2">
      <w:pPr>
        <w:pStyle w:val="ListParagraph"/>
        <w:numPr>
          <w:ilvl w:val="0"/>
          <w:numId w:val="21"/>
        </w:numPr>
        <w:tabs>
          <w:tab w:val="left" w:pos="360"/>
          <w:tab w:val="left" w:pos="4614"/>
          <w:tab w:val="left" w:pos="5548"/>
          <w:tab w:val="left" w:pos="6480"/>
        </w:tabs>
        <w:ind w:left="360"/>
        <w:jc w:val="both"/>
        <w:rPr>
          <w:rFonts w:ascii="Calibri" w:eastAsia="Garamond" w:hAnsi="Calibri" w:cs="Calibri"/>
          <w:sz w:val="20"/>
          <w:szCs w:val="20"/>
        </w:rPr>
      </w:pPr>
      <w:r w:rsidRPr="00CF78F0">
        <w:rPr>
          <w:rFonts w:ascii="Calibri" w:eastAsia="Garamond" w:hAnsi="Calibri" w:cs="Calibri"/>
          <w:sz w:val="20"/>
          <w:szCs w:val="20"/>
        </w:rPr>
        <w:t>Does</w:t>
      </w:r>
      <w:r w:rsidRPr="00CF78F0">
        <w:rPr>
          <w:rFonts w:ascii="Calibri" w:eastAsia="Garamond" w:hAnsi="Calibri" w:cs="Calibri"/>
          <w:spacing w:val="-5"/>
          <w:sz w:val="20"/>
          <w:szCs w:val="20"/>
        </w:rPr>
        <w:t xml:space="preserve"> </w:t>
      </w:r>
      <w:r w:rsidRPr="00CF78F0">
        <w:rPr>
          <w:rFonts w:ascii="Calibri" w:eastAsia="Garamond" w:hAnsi="Calibri" w:cs="Calibri"/>
          <w:spacing w:val="1"/>
          <w:sz w:val="20"/>
          <w:szCs w:val="20"/>
        </w:rPr>
        <w:t>t</w:t>
      </w:r>
      <w:r w:rsidRPr="00CF78F0">
        <w:rPr>
          <w:rFonts w:ascii="Calibri" w:eastAsia="Garamond" w:hAnsi="Calibri" w:cs="Calibri"/>
          <w:spacing w:val="-1"/>
          <w:sz w:val="20"/>
          <w:szCs w:val="20"/>
        </w:rPr>
        <w:t>h</w:t>
      </w:r>
      <w:r w:rsidRPr="00CF78F0">
        <w:rPr>
          <w:rFonts w:ascii="Calibri" w:eastAsia="Garamond" w:hAnsi="Calibri" w:cs="Calibri"/>
          <w:sz w:val="20"/>
          <w:szCs w:val="20"/>
        </w:rPr>
        <w:t>e</w:t>
      </w:r>
      <w:r w:rsidRPr="00CF78F0">
        <w:rPr>
          <w:rFonts w:ascii="Calibri" w:eastAsia="Garamond" w:hAnsi="Calibri" w:cs="Calibri"/>
          <w:spacing w:val="-2"/>
          <w:sz w:val="20"/>
          <w:szCs w:val="20"/>
        </w:rPr>
        <w:t xml:space="preserve"> </w:t>
      </w:r>
      <w:r w:rsidRPr="00CF78F0">
        <w:rPr>
          <w:rFonts w:ascii="Calibri" w:eastAsia="Garamond" w:hAnsi="Calibri" w:cs="Calibri"/>
          <w:sz w:val="20"/>
          <w:szCs w:val="20"/>
        </w:rPr>
        <w:t xml:space="preserve">individual </w:t>
      </w:r>
      <w:r>
        <w:rPr>
          <w:rFonts w:ascii="Calibri" w:eastAsia="Garamond" w:hAnsi="Calibri" w:cs="Calibri"/>
          <w:sz w:val="20"/>
          <w:szCs w:val="20"/>
        </w:rPr>
        <w:t xml:space="preserve">show competency in </w:t>
      </w:r>
      <w:r w:rsidR="00B25BF2">
        <w:rPr>
          <w:rFonts w:ascii="Calibri" w:eastAsia="Garamond" w:hAnsi="Calibri" w:cs="Calibri"/>
          <w:sz w:val="20"/>
          <w:szCs w:val="20"/>
        </w:rPr>
        <w:t xml:space="preserve">studying </w:t>
      </w:r>
      <w:r w:rsidR="0017217F">
        <w:rPr>
          <w:rFonts w:ascii="Calibri" w:eastAsia="Garamond" w:hAnsi="Calibri" w:cs="Calibri"/>
          <w:sz w:val="20"/>
          <w:szCs w:val="20"/>
        </w:rPr>
        <w:t xml:space="preserve">and drawing inferences </w:t>
      </w:r>
      <w:r w:rsidR="00B25BF2">
        <w:rPr>
          <w:rFonts w:ascii="Calibri" w:eastAsia="Garamond" w:hAnsi="Calibri" w:cs="Calibri"/>
          <w:sz w:val="20"/>
          <w:szCs w:val="20"/>
        </w:rPr>
        <w:t xml:space="preserve">from a variety of informational sources </w:t>
      </w:r>
      <w:r w:rsidR="0017217F">
        <w:rPr>
          <w:rFonts w:ascii="Calibri" w:eastAsia="Garamond" w:hAnsi="Calibri" w:cs="Calibri"/>
          <w:sz w:val="20"/>
          <w:szCs w:val="20"/>
        </w:rPr>
        <w:t>—</w:t>
      </w:r>
      <w:r w:rsidR="00B25BF2">
        <w:rPr>
          <w:rFonts w:ascii="Calibri" w:eastAsia="Garamond" w:hAnsi="Calibri" w:cs="Calibri"/>
          <w:sz w:val="20"/>
          <w:szCs w:val="20"/>
        </w:rPr>
        <w:t xml:space="preserve"> health program </w:t>
      </w:r>
      <w:r w:rsidR="0017217F">
        <w:rPr>
          <w:rFonts w:ascii="Calibri" w:eastAsia="Garamond" w:hAnsi="Calibri" w:cs="Calibri"/>
          <w:sz w:val="20"/>
          <w:szCs w:val="20"/>
        </w:rPr>
        <w:t>data</w:t>
      </w:r>
      <w:r w:rsidR="00B25BF2">
        <w:rPr>
          <w:rFonts w:ascii="Calibri" w:eastAsia="Garamond" w:hAnsi="Calibri" w:cs="Calibri"/>
          <w:sz w:val="20"/>
          <w:szCs w:val="20"/>
        </w:rPr>
        <w:t xml:space="preserve"> </w:t>
      </w:r>
      <w:r w:rsidR="0017217F">
        <w:rPr>
          <w:rFonts w:ascii="Calibri" w:eastAsia="Garamond" w:hAnsi="Calibri" w:cs="Calibri"/>
          <w:sz w:val="20"/>
          <w:szCs w:val="20"/>
        </w:rPr>
        <w:t xml:space="preserve">of the organization and from </w:t>
      </w:r>
      <w:r>
        <w:rPr>
          <w:rFonts w:ascii="Calibri" w:eastAsia="Garamond" w:hAnsi="Calibri" w:cs="Calibri"/>
          <w:sz w:val="20"/>
          <w:szCs w:val="20"/>
        </w:rPr>
        <w:t xml:space="preserve">other </w:t>
      </w:r>
      <w:r w:rsidR="0017217F">
        <w:rPr>
          <w:rFonts w:ascii="Calibri" w:eastAsia="Garamond" w:hAnsi="Calibri" w:cs="Calibri"/>
          <w:sz w:val="20"/>
          <w:szCs w:val="20"/>
        </w:rPr>
        <w:t>comparable</w:t>
      </w:r>
      <w:r>
        <w:rPr>
          <w:rFonts w:ascii="Calibri" w:eastAsia="Garamond" w:hAnsi="Calibri" w:cs="Calibri"/>
          <w:sz w:val="20"/>
          <w:szCs w:val="20"/>
        </w:rPr>
        <w:t xml:space="preserve"> providers</w:t>
      </w:r>
      <w:r w:rsidR="0017217F">
        <w:rPr>
          <w:rFonts w:ascii="Calibri" w:eastAsia="Garamond" w:hAnsi="Calibri" w:cs="Calibri"/>
          <w:sz w:val="20"/>
          <w:szCs w:val="20"/>
        </w:rPr>
        <w:t xml:space="preserve">, health program-related research </w:t>
      </w:r>
      <w:r w:rsidR="0017217F">
        <w:rPr>
          <w:rFonts w:ascii="Calibri" w:eastAsia="Garamond" w:hAnsi="Calibri" w:cs="Calibri"/>
          <w:sz w:val="20"/>
          <w:szCs w:val="20"/>
        </w:rPr>
        <w:lastRenderedPageBreak/>
        <w:t xml:space="preserve">papers, health program evaluation reports — </w:t>
      </w:r>
      <w:r>
        <w:rPr>
          <w:rFonts w:ascii="Calibri" w:eastAsia="Garamond" w:hAnsi="Calibri" w:cs="Calibri"/>
          <w:sz w:val="20"/>
          <w:szCs w:val="20"/>
        </w:rPr>
        <w:t xml:space="preserve">so that the organization benefits from this </w:t>
      </w:r>
      <w:r w:rsidR="0017217F">
        <w:rPr>
          <w:rFonts w:ascii="Calibri" w:eastAsia="Garamond" w:hAnsi="Calibri" w:cs="Calibri"/>
          <w:sz w:val="20"/>
          <w:szCs w:val="20"/>
        </w:rPr>
        <w:t xml:space="preserve">analysis and synthesis in the design, delivery, </w:t>
      </w:r>
      <w:r w:rsidR="00AA3D13">
        <w:rPr>
          <w:rFonts w:ascii="Calibri" w:eastAsia="Garamond" w:hAnsi="Calibri" w:cs="Calibri"/>
          <w:sz w:val="20"/>
          <w:szCs w:val="20"/>
        </w:rPr>
        <w:t xml:space="preserve">management, </w:t>
      </w:r>
      <w:r w:rsidR="0017217F">
        <w:rPr>
          <w:rFonts w:ascii="Calibri" w:eastAsia="Garamond" w:hAnsi="Calibri" w:cs="Calibri"/>
          <w:sz w:val="20"/>
          <w:szCs w:val="20"/>
        </w:rPr>
        <w:t>and M&amp;E of its own health programming</w:t>
      </w:r>
      <w:r>
        <w:rPr>
          <w:rFonts w:ascii="Calibri" w:eastAsia="Garamond" w:hAnsi="Calibri" w:cs="Calibri"/>
          <w:sz w:val="20"/>
          <w:szCs w:val="20"/>
        </w:rPr>
        <w:t>?</w:t>
      </w:r>
    </w:p>
    <w:p w:rsidR="005412C2" w:rsidRPr="00ED2080" w:rsidRDefault="005412C2" w:rsidP="00071B3A">
      <w:pPr>
        <w:pStyle w:val="ListParagraph"/>
        <w:ind w:left="0"/>
        <w:jc w:val="both"/>
        <w:rPr>
          <w:rFonts w:ascii="Calibri" w:hAnsi="Calibri" w:cs="Calibri"/>
          <w:sz w:val="12"/>
          <w:szCs w:val="12"/>
        </w:rPr>
      </w:pPr>
    </w:p>
    <w:p w:rsidR="00071B3A" w:rsidRDefault="00071B3A" w:rsidP="00071B3A">
      <w:pPr>
        <w:jc w:val="both"/>
        <w:rPr>
          <w:rFonts w:ascii="Calibri" w:eastAsia="Garamond" w:hAnsi="Calibri" w:cs="Calibri"/>
          <w:sz w:val="20"/>
          <w:szCs w:val="20"/>
        </w:rPr>
      </w:pPr>
      <w:r w:rsidRPr="00102F26">
        <w:rPr>
          <w:rFonts w:ascii="Calibri" w:eastAsia="Garamond" w:hAnsi="Calibri" w:cs="Calibri"/>
          <w:b/>
          <w:bCs/>
          <w:sz w:val="20"/>
          <w:szCs w:val="20"/>
        </w:rPr>
        <w:t>Frequency</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Measure:</w:t>
      </w:r>
      <w:r w:rsidRPr="00102F26">
        <w:rPr>
          <w:rFonts w:ascii="Calibri" w:eastAsia="Garamond" w:hAnsi="Calibri" w:cs="Calibri"/>
          <w:b/>
          <w:bCs/>
          <w:spacing w:val="47"/>
          <w:sz w:val="20"/>
          <w:szCs w:val="20"/>
        </w:rPr>
        <w:t xml:space="preserve"> </w:t>
      </w:r>
      <w:r w:rsidRPr="00AE77C2">
        <w:rPr>
          <w:rFonts w:ascii="Calibri" w:eastAsia="Garamond" w:hAnsi="Calibri" w:cs="Calibri"/>
          <w:sz w:val="20"/>
          <w:szCs w:val="20"/>
        </w:rPr>
        <w:t>Prior to hiring of new M&amp;E staff and annual</w:t>
      </w:r>
      <w:r w:rsidRPr="00AE77C2">
        <w:rPr>
          <w:rFonts w:ascii="Calibri" w:eastAsia="Garamond" w:hAnsi="Calibri" w:cs="Calibri"/>
          <w:spacing w:val="1"/>
          <w:sz w:val="20"/>
          <w:szCs w:val="20"/>
        </w:rPr>
        <w:t>l</w:t>
      </w:r>
      <w:r w:rsidRPr="00AE77C2">
        <w:rPr>
          <w:rFonts w:ascii="Calibri" w:eastAsia="Garamond" w:hAnsi="Calibri" w:cs="Calibri"/>
          <w:sz w:val="20"/>
          <w:szCs w:val="20"/>
        </w:rPr>
        <w:t>y thereafter</w:t>
      </w:r>
      <w:r>
        <w:rPr>
          <w:rFonts w:ascii="Calibri" w:eastAsia="Garamond" w:hAnsi="Calibri" w:cs="Calibri"/>
          <w:sz w:val="20"/>
          <w:szCs w:val="20"/>
        </w:rPr>
        <w:t xml:space="preserve"> </w:t>
      </w:r>
    </w:p>
    <w:p w:rsidR="00071B3A" w:rsidRPr="00F571C4" w:rsidRDefault="00071B3A" w:rsidP="00071B3A">
      <w:pPr>
        <w:rPr>
          <w:rFonts w:ascii="Calibri" w:eastAsia="Garamond" w:hAnsi="Calibri" w:cs="Calibri"/>
          <w:sz w:val="32"/>
          <w:szCs w:val="32"/>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115FE6" w:rsidRPr="00C13C62" w:rsidTr="004F7305">
        <w:tc>
          <w:tcPr>
            <w:tcW w:w="1890" w:type="dxa"/>
            <w:tcBorders>
              <w:top w:val="nil"/>
              <w:bottom w:val="nil"/>
              <w:right w:val="single" w:sz="4" w:space="0" w:color="auto"/>
            </w:tcBorders>
            <w:shd w:val="clear" w:color="auto" w:fill="FDE9D9" w:themeFill="accent6" w:themeFillTint="33"/>
            <w:vAlign w:val="center"/>
          </w:tcPr>
          <w:p w:rsidR="00115FE6" w:rsidRPr="00C13C62" w:rsidRDefault="00115FE6" w:rsidP="00F571C4">
            <w:pPr>
              <w:jc w:val="both"/>
              <w:rPr>
                <w:rFonts w:ascii="Calibri" w:eastAsia="Arial" w:hAnsi="Calibri" w:cs="Calibri"/>
                <w:bCs/>
              </w:rPr>
            </w:pPr>
            <w:r w:rsidRPr="00C13C62">
              <w:rPr>
                <w:rFonts w:ascii="Calibri" w:eastAsia="Arial" w:hAnsi="Calibri" w:cs="Calibri"/>
                <w:b/>
                <w:bCs/>
                <w:i/>
              </w:rPr>
              <w:t xml:space="preserve">Condition </w:t>
            </w:r>
            <w:r w:rsidR="00F571C4">
              <w:rPr>
                <w:rFonts w:ascii="Calibri" w:eastAsia="Arial" w:hAnsi="Calibri" w:cs="Calibri"/>
                <w:b/>
                <w:bCs/>
                <w:i/>
              </w:rPr>
              <w:t>6</w:t>
            </w:r>
            <w:r w:rsidRPr="00C13C62">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115FE6" w:rsidRPr="0006245E" w:rsidRDefault="00115FE6" w:rsidP="001C529E">
            <w:pPr>
              <w:jc w:val="both"/>
              <w:rPr>
                <w:rFonts w:ascii="Calibri" w:eastAsiaTheme="minorEastAsia" w:hAnsi="Calibri" w:cs="Calibri"/>
                <w:color w:val="000000" w:themeColor="dark1"/>
                <w:kern w:val="24"/>
              </w:rPr>
            </w:pPr>
            <w:r>
              <w:rPr>
                <w:rFonts w:ascii="Calibri" w:eastAsia="Arial" w:hAnsi="Calibri" w:cs="Calibri"/>
                <w:bCs/>
              </w:rPr>
              <w:t>Individual</w:t>
            </w:r>
            <w:r w:rsidRPr="00C13C62">
              <w:rPr>
                <w:rFonts w:ascii="Calibri" w:eastAsiaTheme="minorEastAsia" w:hAnsi="Calibri" w:cs="Calibri"/>
                <w:color w:val="000000" w:themeColor="dark1"/>
                <w:kern w:val="24"/>
              </w:rPr>
              <w:t xml:space="preserve"> has </w:t>
            </w:r>
            <w:r w:rsidRPr="007E7F3D">
              <w:rPr>
                <w:rFonts w:ascii="Calibri" w:eastAsiaTheme="minorEastAsia" w:hAnsi="Calibri" w:cs="Calibri"/>
                <w:i/>
                <w:color w:val="000000" w:themeColor="dark1"/>
                <w:kern w:val="24"/>
              </w:rPr>
              <w:t>sufficient knowledge</w:t>
            </w:r>
            <w:r w:rsidRPr="00BD42A2">
              <w:rPr>
                <w:rFonts w:ascii="Calibri" w:eastAsiaTheme="minorEastAsia" w:hAnsi="Calibri" w:cs="Calibri"/>
                <w:i/>
                <w:color w:val="000000" w:themeColor="dark1"/>
                <w:kern w:val="24"/>
              </w:rPr>
              <w:t xml:space="preserve"> and practical skills</w:t>
            </w:r>
            <w:r w:rsidRPr="002E2345">
              <w:rPr>
                <w:rFonts w:ascii="Calibri" w:eastAsiaTheme="minorEastAsia" w:hAnsi="Calibri" w:cs="Calibri"/>
                <w:color w:val="000000" w:themeColor="dark1"/>
                <w:kern w:val="24"/>
              </w:rPr>
              <w:t xml:space="preserve"> </w:t>
            </w:r>
            <w:r w:rsidR="002E2345" w:rsidRPr="002E2345">
              <w:rPr>
                <w:rFonts w:ascii="Calibri" w:eastAsiaTheme="minorEastAsia" w:hAnsi="Calibri" w:cs="Calibri"/>
                <w:color w:val="000000" w:themeColor="dark1"/>
                <w:kern w:val="24"/>
              </w:rPr>
              <w:t xml:space="preserve">related to </w:t>
            </w:r>
            <w:r w:rsidR="002E2345" w:rsidRPr="002E2345">
              <w:rPr>
                <w:rFonts w:ascii="Calibri" w:eastAsiaTheme="minorEastAsia" w:hAnsi="Calibri" w:cs="Calibri"/>
                <w:b/>
                <w:i/>
                <w:color w:val="000000" w:themeColor="dark1"/>
                <w:kern w:val="24"/>
              </w:rPr>
              <w:t>leadership and leadership building</w:t>
            </w:r>
            <w:r w:rsidR="002E2345" w:rsidRPr="000D01ED">
              <w:rPr>
                <w:rFonts w:ascii="Calibri" w:eastAsiaTheme="minorEastAsia" w:hAnsi="Calibri" w:cs="Calibri"/>
                <w:color w:val="000000" w:themeColor="dark1"/>
                <w:kern w:val="24"/>
              </w:rPr>
              <w:t xml:space="preserve"> </w:t>
            </w:r>
            <w:r w:rsidR="000D01ED" w:rsidRPr="000D01ED">
              <w:rPr>
                <w:rFonts w:ascii="Calibri" w:eastAsiaTheme="minorEastAsia" w:hAnsi="Calibri" w:cs="Calibri"/>
                <w:color w:val="000000" w:themeColor="dark1"/>
                <w:kern w:val="24"/>
              </w:rPr>
              <w:t xml:space="preserve">in order </w:t>
            </w:r>
            <w:r w:rsidRPr="00C13C62">
              <w:rPr>
                <w:rFonts w:ascii="Calibri" w:eastAsiaTheme="minorEastAsia" w:hAnsi="Calibri" w:cs="Calibri"/>
                <w:color w:val="000000" w:themeColor="dark1"/>
                <w:kern w:val="24"/>
              </w:rPr>
              <w:t>t</w:t>
            </w:r>
            <w:r>
              <w:rPr>
                <w:rFonts w:ascii="Calibri" w:eastAsiaTheme="minorEastAsia" w:hAnsi="Calibri" w:cs="Calibri"/>
                <w:color w:val="000000" w:themeColor="dark1"/>
                <w:kern w:val="24"/>
              </w:rPr>
              <w:t xml:space="preserve">o </w:t>
            </w:r>
            <w:r w:rsidR="002E2345">
              <w:rPr>
                <w:rFonts w:ascii="Calibri" w:eastAsiaTheme="minorEastAsia" w:hAnsi="Calibri" w:cs="Calibri"/>
                <w:color w:val="000000" w:themeColor="dark1"/>
                <w:kern w:val="24"/>
              </w:rPr>
              <w:t>support</w:t>
            </w:r>
            <w:r>
              <w:rPr>
                <w:rFonts w:ascii="Calibri" w:eastAsiaTheme="minorEastAsia" w:hAnsi="Calibri" w:cs="Calibri"/>
                <w:color w:val="000000" w:themeColor="dark1"/>
                <w:kern w:val="24"/>
              </w:rPr>
              <w:t xml:space="preserve"> organization’s needs for </w:t>
            </w:r>
            <w:r w:rsidR="001C529E">
              <w:rPr>
                <w:rFonts w:ascii="Calibri" w:eastAsiaTheme="minorEastAsia" w:hAnsi="Calibri" w:cs="Calibri"/>
                <w:b/>
                <w:i/>
                <w:color w:val="000000" w:themeColor="dark1"/>
                <w:kern w:val="24"/>
              </w:rPr>
              <w:t>improv</w:t>
            </w:r>
            <w:r>
              <w:rPr>
                <w:rFonts w:ascii="Calibri" w:eastAsiaTheme="minorEastAsia" w:hAnsi="Calibri" w:cs="Calibri"/>
                <w:b/>
                <w:i/>
                <w:color w:val="000000" w:themeColor="dark1"/>
                <w:kern w:val="24"/>
              </w:rPr>
              <w:t>ing performance</w:t>
            </w:r>
            <w:r>
              <w:rPr>
                <w:rFonts w:ascii="Calibri" w:eastAsiaTheme="minorEastAsia" w:hAnsi="Calibri" w:cs="Calibri"/>
                <w:color w:val="000000" w:themeColor="dark1"/>
                <w:kern w:val="24"/>
              </w:rPr>
              <w:t xml:space="preserve"> of organization’s health programs</w:t>
            </w:r>
          </w:p>
        </w:tc>
      </w:tr>
    </w:tbl>
    <w:p w:rsidR="005064CE" w:rsidRPr="00102F26" w:rsidRDefault="005064CE" w:rsidP="005064CE">
      <w:pPr>
        <w:tabs>
          <w:tab w:val="left" w:pos="9600"/>
        </w:tabs>
        <w:ind w:left="1260" w:hanging="1260"/>
        <w:jc w:val="both"/>
        <w:rPr>
          <w:rFonts w:ascii="Calibri" w:hAnsi="Calibri" w:cs="Calibri"/>
          <w:sz w:val="12"/>
          <w:szCs w:val="12"/>
        </w:rPr>
      </w:pPr>
    </w:p>
    <w:p w:rsidR="00795C82" w:rsidRDefault="005064CE" w:rsidP="005064CE">
      <w:pPr>
        <w:jc w:val="both"/>
        <w:rPr>
          <w:rFonts w:ascii="Calibri" w:eastAsia="Garamond" w:hAnsi="Calibri" w:cs="Calibri"/>
          <w:bCs/>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470C32">
        <w:rPr>
          <w:rFonts w:ascii="Calibri" w:eastAsia="Garamond" w:hAnsi="Calibri" w:cs="Calibri"/>
          <w:b/>
          <w:bCs/>
          <w:sz w:val="20"/>
          <w:szCs w:val="20"/>
        </w:rPr>
        <w:t>:</w:t>
      </w:r>
      <w:r w:rsidR="00470C32" w:rsidRPr="00470C32">
        <w:rPr>
          <w:rFonts w:ascii="Calibri" w:eastAsia="Garamond" w:hAnsi="Calibri" w:cs="Calibri"/>
          <w:bCs/>
          <w:sz w:val="20"/>
          <w:szCs w:val="20"/>
        </w:rPr>
        <w:t xml:space="preserve"> Among </w:t>
      </w:r>
      <w:r w:rsidR="00470C32">
        <w:rPr>
          <w:rFonts w:ascii="Calibri" w:eastAsia="Garamond" w:hAnsi="Calibri" w:cs="Calibri"/>
          <w:bCs/>
          <w:sz w:val="20"/>
          <w:szCs w:val="20"/>
        </w:rPr>
        <w:t xml:space="preserve">those who </w:t>
      </w:r>
      <w:r w:rsidR="00924EAA">
        <w:rPr>
          <w:rFonts w:ascii="Calibri" w:eastAsia="Garamond" w:hAnsi="Calibri" w:cs="Calibri"/>
          <w:bCs/>
          <w:sz w:val="20"/>
          <w:szCs w:val="20"/>
        </w:rPr>
        <w:t xml:space="preserve">research and write about “leadership,” there </w:t>
      </w:r>
      <w:r w:rsidR="002B6E67">
        <w:rPr>
          <w:rFonts w:ascii="Calibri" w:eastAsia="Garamond" w:hAnsi="Calibri" w:cs="Calibri"/>
          <w:bCs/>
          <w:sz w:val="20"/>
          <w:szCs w:val="20"/>
        </w:rPr>
        <w:t xml:space="preserve">is </w:t>
      </w:r>
      <w:r w:rsidR="00F501A4">
        <w:rPr>
          <w:rFonts w:ascii="Calibri" w:eastAsia="Garamond" w:hAnsi="Calibri" w:cs="Calibri"/>
          <w:bCs/>
          <w:sz w:val="20"/>
          <w:szCs w:val="20"/>
        </w:rPr>
        <w:t xml:space="preserve">common agreement that </w:t>
      </w:r>
      <w:r w:rsidR="00B540EB">
        <w:rPr>
          <w:rFonts w:ascii="Calibri" w:eastAsia="Garamond" w:hAnsi="Calibri" w:cs="Calibri"/>
          <w:bCs/>
          <w:sz w:val="20"/>
          <w:szCs w:val="20"/>
        </w:rPr>
        <w:t>a leader</w:t>
      </w:r>
      <w:r w:rsidR="00F501A4">
        <w:rPr>
          <w:rFonts w:ascii="Calibri" w:eastAsia="Garamond" w:hAnsi="Calibri" w:cs="Calibri"/>
          <w:bCs/>
          <w:sz w:val="20"/>
          <w:szCs w:val="20"/>
        </w:rPr>
        <w:t>, by actions</w:t>
      </w:r>
      <w:r w:rsidR="008A2791">
        <w:rPr>
          <w:rFonts w:ascii="Calibri" w:eastAsia="Garamond" w:hAnsi="Calibri" w:cs="Calibri"/>
          <w:bCs/>
          <w:sz w:val="20"/>
          <w:szCs w:val="20"/>
        </w:rPr>
        <w:t>, personal attributes,</w:t>
      </w:r>
      <w:r w:rsidR="00F501A4">
        <w:rPr>
          <w:rFonts w:ascii="Calibri" w:eastAsia="Garamond" w:hAnsi="Calibri" w:cs="Calibri"/>
          <w:bCs/>
          <w:sz w:val="20"/>
          <w:szCs w:val="20"/>
        </w:rPr>
        <w:t xml:space="preserve"> and persuasive abilities, motivate</w:t>
      </w:r>
      <w:r w:rsidR="00B540EB">
        <w:rPr>
          <w:rFonts w:ascii="Calibri" w:eastAsia="Garamond" w:hAnsi="Calibri" w:cs="Calibri"/>
          <w:bCs/>
          <w:sz w:val="20"/>
          <w:szCs w:val="20"/>
        </w:rPr>
        <w:t>s</w:t>
      </w:r>
      <w:r w:rsidR="00F501A4">
        <w:rPr>
          <w:rFonts w:ascii="Calibri" w:eastAsia="Garamond" w:hAnsi="Calibri" w:cs="Calibri"/>
          <w:bCs/>
          <w:sz w:val="20"/>
          <w:szCs w:val="20"/>
        </w:rPr>
        <w:t xml:space="preserve"> </w:t>
      </w:r>
      <w:r w:rsidR="00C6735C">
        <w:rPr>
          <w:rFonts w:ascii="Calibri" w:eastAsia="Garamond" w:hAnsi="Calibri" w:cs="Calibri"/>
          <w:bCs/>
          <w:sz w:val="20"/>
          <w:szCs w:val="20"/>
        </w:rPr>
        <w:t>in</w:t>
      </w:r>
      <w:r w:rsidR="002B6E67">
        <w:rPr>
          <w:rFonts w:ascii="Calibri" w:eastAsia="Garamond" w:hAnsi="Calibri" w:cs="Calibri"/>
          <w:bCs/>
          <w:sz w:val="20"/>
          <w:szCs w:val="20"/>
        </w:rPr>
        <w:t>dividuals</w:t>
      </w:r>
      <w:r w:rsidR="00D64E46">
        <w:rPr>
          <w:rFonts w:ascii="Calibri" w:eastAsia="Garamond" w:hAnsi="Calibri" w:cs="Calibri"/>
          <w:bCs/>
          <w:sz w:val="20"/>
          <w:szCs w:val="20"/>
        </w:rPr>
        <w:t xml:space="preserve"> to a</w:t>
      </w:r>
      <w:r w:rsidR="006036E5">
        <w:rPr>
          <w:rFonts w:ascii="Calibri" w:eastAsia="Garamond" w:hAnsi="Calibri" w:cs="Calibri"/>
          <w:bCs/>
          <w:sz w:val="20"/>
          <w:szCs w:val="20"/>
        </w:rPr>
        <w:t>do</w:t>
      </w:r>
      <w:r w:rsidR="00D64E46">
        <w:rPr>
          <w:rFonts w:ascii="Calibri" w:eastAsia="Garamond" w:hAnsi="Calibri" w:cs="Calibri"/>
          <w:bCs/>
          <w:sz w:val="20"/>
          <w:szCs w:val="20"/>
        </w:rPr>
        <w:t>pt and work towards a shared goal</w:t>
      </w:r>
      <w:r w:rsidR="008A2791">
        <w:rPr>
          <w:rFonts w:ascii="Calibri" w:eastAsia="Garamond" w:hAnsi="Calibri" w:cs="Calibri"/>
          <w:bCs/>
          <w:sz w:val="20"/>
          <w:szCs w:val="20"/>
        </w:rPr>
        <w:t xml:space="preserve">. </w:t>
      </w:r>
      <w:r w:rsidR="00B74B37">
        <w:rPr>
          <w:rFonts w:ascii="Calibri" w:eastAsia="Garamond" w:hAnsi="Calibri" w:cs="Calibri"/>
          <w:bCs/>
          <w:sz w:val="20"/>
          <w:szCs w:val="20"/>
        </w:rPr>
        <w:t>Whil</w:t>
      </w:r>
      <w:r w:rsidR="008A2791">
        <w:rPr>
          <w:rFonts w:ascii="Calibri" w:eastAsia="Garamond" w:hAnsi="Calibri" w:cs="Calibri"/>
          <w:bCs/>
          <w:sz w:val="20"/>
          <w:szCs w:val="20"/>
        </w:rPr>
        <w:t xml:space="preserve">e </w:t>
      </w:r>
      <w:r w:rsidR="00B540EB">
        <w:rPr>
          <w:rFonts w:ascii="Calibri" w:eastAsia="Garamond" w:hAnsi="Calibri" w:cs="Calibri"/>
          <w:bCs/>
          <w:sz w:val="20"/>
          <w:szCs w:val="20"/>
        </w:rPr>
        <w:t>a manager</w:t>
      </w:r>
      <w:r w:rsidR="00A11DE3">
        <w:rPr>
          <w:rFonts w:ascii="Calibri" w:eastAsia="Garamond" w:hAnsi="Calibri" w:cs="Calibri"/>
          <w:bCs/>
          <w:sz w:val="20"/>
          <w:szCs w:val="20"/>
        </w:rPr>
        <w:t xml:space="preserve"> in an organization </w:t>
      </w:r>
      <w:r w:rsidR="00B540EB">
        <w:rPr>
          <w:rFonts w:ascii="Calibri" w:eastAsia="Garamond" w:hAnsi="Calibri" w:cs="Calibri"/>
          <w:bCs/>
          <w:sz w:val="20"/>
          <w:szCs w:val="20"/>
        </w:rPr>
        <w:t>is</w:t>
      </w:r>
      <w:r w:rsidR="00A11DE3">
        <w:rPr>
          <w:rFonts w:ascii="Calibri" w:eastAsia="Garamond" w:hAnsi="Calibri" w:cs="Calibri"/>
          <w:bCs/>
          <w:sz w:val="20"/>
          <w:szCs w:val="20"/>
        </w:rPr>
        <w:t xml:space="preserve"> responsible for guiding individuals to perform according to formally-planned expectations, </w:t>
      </w:r>
      <w:r w:rsidR="00B540EB">
        <w:rPr>
          <w:rFonts w:ascii="Calibri" w:eastAsia="Garamond" w:hAnsi="Calibri" w:cs="Calibri"/>
          <w:bCs/>
          <w:sz w:val="20"/>
          <w:szCs w:val="20"/>
        </w:rPr>
        <w:t xml:space="preserve">a </w:t>
      </w:r>
      <w:r w:rsidR="00A11DE3">
        <w:rPr>
          <w:rFonts w:ascii="Calibri" w:eastAsia="Garamond" w:hAnsi="Calibri" w:cs="Calibri"/>
          <w:bCs/>
          <w:sz w:val="20"/>
          <w:szCs w:val="20"/>
        </w:rPr>
        <w:t xml:space="preserve">leader </w:t>
      </w:r>
      <w:r w:rsidR="004B4F24">
        <w:rPr>
          <w:rFonts w:ascii="Calibri" w:eastAsia="Garamond" w:hAnsi="Calibri" w:cs="Calibri"/>
          <w:bCs/>
          <w:sz w:val="20"/>
          <w:szCs w:val="20"/>
        </w:rPr>
        <w:t>need</w:t>
      </w:r>
      <w:r w:rsidR="00B540EB">
        <w:rPr>
          <w:rFonts w:ascii="Calibri" w:eastAsia="Garamond" w:hAnsi="Calibri" w:cs="Calibri"/>
          <w:bCs/>
          <w:sz w:val="20"/>
          <w:szCs w:val="20"/>
        </w:rPr>
        <w:t>s</w:t>
      </w:r>
      <w:r w:rsidR="004B4F24">
        <w:rPr>
          <w:rFonts w:ascii="Calibri" w:eastAsia="Garamond" w:hAnsi="Calibri" w:cs="Calibri"/>
          <w:bCs/>
          <w:sz w:val="20"/>
          <w:szCs w:val="20"/>
        </w:rPr>
        <w:t xml:space="preserve"> to inspire individuals to perform so that they fulfill the organization’s mission and work by its core values. </w:t>
      </w:r>
      <w:r w:rsidR="00B74B37">
        <w:rPr>
          <w:rFonts w:ascii="Calibri" w:eastAsia="Garamond" w:hAnsi="Calibri" w:cs="Calibri"/>
          <w:bCs/>
          <w:sz w:val="20"/>
          <w:szCs w:val="20"/>
        </w:rPr>
        <w:t>One expert</w:t>
      </w:r>
      <w:r w:rsidR="00B74B37">
        <w:rPr>
          <w:rStyle w:val="FootnoteReference"/>
          <w:rFonts w:ascii="Calibri" w:eastAsia="Garamond" w:hAnsi="Calibri" w:cs="Calibri"/>
          <w:bCs/>
          <w:sz w:val="20"/>
          <w:szCs w:val="20"/>
        </w:rPr>
        <w:footnoteReference w:id="2"/>
      </w:r>
      <w:r w:rsidR="004B4F24">
        <w:rPr>
          <w:rFonts w:ascii="Calibri" w:eastAsia="Garamond" w:hAnsi="Calibri" w:cs="Calibri"/>
          <w:bCs/>
          <w:sz w:val="20"/>
          <w:szCs w:val="20"/>
        </w:rPr>
        <w:t xml:space="preserve"> </w:t>
      </w:r>
      <w:r w:rsidR="00B74B37">
        <w:rPr>
          <w:rFonts w:ascii="Calibri" w:eastAsia="Garamond" w:hAnsi="Calibri" w:cs="Calibri"/>
          <w:bCs/>
          <w:sz w:val="20"/>
          <w:szCs w:val="20"/>
        </w:rPr>
        <w:t xml:space="preserve">contrasts </w:t>
      </w:r>
      <w:r w:rsidR="001B17E4">
        <w:rPr>
          <w:rFonts w:ascii="Calibri" w:eastAsia="Garamond" w:hAnsi="Calibri" w:cs="Calibri"/>
          <w:bCs/>
          <w:sz w:val="20"/>
          <w:szCs w:val="20"/>
        </w:rPr>
        <w:t xml:space="preserve">their functions </w:t>
      </w:r>
      <w:r w:rsidR="005776DB">
        <w:rPr>
          <w:rFonts w:ascii="Calibri" w:eastAsia="Garamond" w:hAnsi="Calibri" w:cs="Calibri"/>
          <w:bCs/>
          <w:sz w:val="20"/>
          <w:szCs w:val="20"/>
        </w:rPr>
        <w:t>in this way:</w:t>
      </w:r>
      <w:r w:rsidR="001B17E4">
        <w:rPr>
          <w:rFonts w:ascii="Calibri" w:eastAsia="Garamond" w:hAnsi="Calibri" w:cs="Calibri"/>
          <w:bCs/>
          <w:sz w:val="20"/>
          <w:szCs w:val="20"/>
        </w:rPr>
        <w:t xml:space="preserve"> </w:t>
      </w:r>
      <w:r w:rsidR="00B540EB">
        <w:rPr>
          <w:rFonts w:ascii="Calibri" w:eastAsia="Garamond" w:hAnsi="Calibri" w:cs="Calibri"/>
          <w:bCs/>
          <w:sz w:val="20"/>
          <w:szCs w:val="20"/>
        </w:rPr>
        <w:t xml:space="preserve">a </w:t>
      </w:r>
      <w:r w:rsidR="001B17E4">
        <w:rPr>
          <w:rFonts w:ascii="Calibri" w:eastAsia="Garamond" w:hAnsi="Calibri" w:cs="Calibri"/>
          <w:bCs/>
          <w:sz w:val="20"/>
          <w:szCs w:val="20"/>
        </w:rPr>
        <w:t>manager help</w:t>
      </w:r>
      <w:r w:rsidR="00B540EB">
        <w:rPr>
          <w:rFonts w:ascii="Calibri" w:eastAsia="Garamond" w:hAnsi="Calibri" w:cs="Calibri"/>
          <w:bCs/>
          <w:sz w:val="20"/>
          <w:szCs w:val="20"/>
        </w:rPr>
        <w:t>s</w:t>
      </w:r>
      <w:r w:rsidR="001B17E4">
        <w:rPr>
          <w:rFonts w:ascii="Calibri" w:eastAsia="Garamond" w:hAnsi="Calibri" w:cs="Calibri"/>
          <w:bCs/>
          <w:sz w:val="20"/>
          <w:szCs w:val="20"/>
        </w:rPr>
        <w:t xml:space="preserve"> </w:t>
      </w:r>
      <w:r w:rsidR="00B540EB">
        <w:rPr>
          <w:rFonts w:ascii="Calibri" w:eastAsia="Garamond" w:hAnsi="Calibri" w:cs="Calibri"/>
          <w:bCs/>
          <w:sz w:val="20"/>
          <w:szCs w:val="20"/>
        </w:rPr>
        <w:t>the</w:t>
      </w:r>
      <w:r w:rsidR="001B17E4">
        <w:rPr>
          <w:rFonts w:ascii="Calibri" w:eastAsia="Garamond" w:hAnsi="Calibri" w:cs="Calibri"/>
          <w:bCs/>
          <w:sz w:val="20"/>
          <w:szCs w:val="20"/>
        </w:rPr>
        <w:t xml:space="preserve"> organizations to “cope with complexity,” while leader help</w:t>
      </w:r>
      <w:r w:rsidR="00B540EB">
        <w:rPr>
          <w:rFonts w:ascii="Calibri" w:eastAsia="Garamond" w:hAnsi="Calibri" w:cs="Calibri"/>
          <w:bCs/>
          <w:sz w:val="20"/>
          <w:szCs w:val="20"/>
        </w:rPr>
        <w:t>s it</w:t>
      </w:r>
      <w:r w:rsidR="001B17E4">
        <w:rPr>
          <w:rFonts w:ascii="Calibri" w:eastAsia="Garamond" w:hAnsi="Calibri" w:cs="Calibri"/>
          <w:bCs/>
          <w:sz w:val="20"/>
          <w:szCs w:val="20"/>
        </w:rPr>
        <w:t xml:space="preserve"> to “cope with change.” </w:t>
      </w:r>
      <w:r w:rsidR="00EB5F68">
        <w:rPr>
          <w:rFonts w:ascii="Calibri" w:eastAsia="Garamond" w:hAnsi="Calibri" w:cs="Calibri"/>
          <w:bCs/>
          <w:sz w:val="20"/>
          <w:szCs w:val="20"/>
        </w:rPr>
        <w:t xml:space="preserve">More specifically, these functions </w:t>
      </w:r>
      <w:r w:rsidR="00582A0B">
        <w:rPr>
          <w:rFonts w:ascii="Calibri" w:eastAsia="Garamond" w:hAnsi="Calibri" w:cs="Calibri"/>
          <w:bCs/>
          <w:sz w:val="20"/>
          <w:szCs w:val="20"/>
        </w:rPr>
        <w:t>can be</w:t>
      </w:r>
      <w:r w:rsidR="00EB5F68">
        <w:rPr>
          <w:rFonts w:ascii="Calibri" w:eastAsia="Garamond" w:hAnsi="Calibri" w:cs="Calibri"/>
          <w:bCs/>
          <w:sz w:val="20"/>
          <w:szCs w:val="20"/>
        </w:rPr>
        <w:t xml:space="preserve"> differentiated as</w:t>
      </w:r>
      <w:r w:rsidR="00795C82">
        <w:rPr>
          <w:rFonts w:ascii="Calibri" w:eastAsia="Garamond" w:hAnsi="Calibri" w:cs="Calibri"/>
          <w:bCs/>
          <w:sz w:val="20"/>
          <w:szCs w:val="20"/>
        </w:rPr>
        <w:t xml:space="preserve"> two sets of tasks:</w:t>
      </w:r>
    </w:p>
    <w:p w:rsidR="00795C82" w:rsidRPr="00795C82" w:rsidRDefault="00B540EB" w:rsidP="00795C82">
      <w:pPr>
        <w:pStyle w:val="ListParagraph"/>
        <w:numPr>
          <w:ilvl w:val="0"/>
          <w:numId w:val="23"/>
        </w:numPr>
        <w:jc w:val="both"/>
        <w:rPr>
          <w:rFonts w:ascii="Calibri" w:eastAsia="Garamond" w:hAnsi="Calibri" w:cs="Calibri"/>
          <w:bCs/>
          <w:sz w:val="20"/>
          <w:szCs w:val="20"/>
        </w:rPr>
      </w:pPr>
      <w:r>
        <w:rPr>
          <w:rFonts w:ascii="Calibri" w:eastAsia="Garamond" w:hAnsi="Calibri" w:cs="Calibri"/>
          <w:bCs/>
          <w:sz w:val="20"/>
          <w:szCs w:val="20"/>
        </w:rPr>
        <w:t xml:space="preserve">a </w:t>
      </w:r>
      <w:r w:rsidR="00795C82" w:rsidRPr="00795C82">
        <w:rPr>
          <w:rFonts w:ascii="Calibri" w:eastAsia="Garamond" w:hAnsi="Calibri" w:cs="Calibri"/>
          <w:bCs/>
          <w:sz w:val="20"/>
          <w:szCs w:val="20"/>
        </w:rPr>
        <w:t>manager plan</w:t>
      </w:r>
      <w:r>
        <w:rPr>
          <w:rFonts w:ascii="Calibri" w:eastAsia="Garamond" w:hAnsi="Calibri" w:cs="Calibri"/>
          <w:bCs/>
          <w:sz w:val="20"/>
          <w:szCs w:val="20"/>
        </w:rPr>
        <w:t>s</w:t>
      </w:r>
      <w:r w:rsidR="00795C82" w:rsidRPr="00795C82">
        <w:rPr>
          <w:rFonts w:ascii="Calibri" w:eastAsia="Garamond" w:hAnsi="Calibri" w:cs="Calibri"/>
          <w:bCs/>
          <w:sz w:val="20"/>
          <w:szCs w:val="20"/>
        </w:rPr>
        <w:t>, organize</w:t>
      </w:r>
      <w:r>
        <w:rPr>
          <w:rFonts w:ascii="Calibri" w:eastAsia="Garamond" w:hAnsi="Calibri" w:cs="Calibri"/>
          <w:bCs/>
          <w:sz w:val="20"/>
          <w:szCs w:val="20"/>
        </w:rPr>
        <w:t>s,</w:t>
      </w:r>
      <w:r w:rsidR="00795C82">
        <w:rPr>
          <w:rFonts w:ascii="Calibri" w:eastAsia="Garamond" w:hAnsi="Calibri" w:cs="Calibri"/>
          <w:bCs/>
          <w:sz w:val="20"/>
          <w:szCs w:val="20"/>
        </w:rPr>
        <w:t xml:space="preserve"> and</w:t>
      </w:r>
      <w:r w:rsidR="00795C82" w:rsidRPr="00795C82">
        <w:rPr>
          <w:rFonts w:ascii="Calibri" w:eastAsia="Garamond" w:hAnsi="Calibri" w:cs="Calibri"/>
          <w:bCs/>
          <w:sz w:val="20"/>
          <w:szCs w:val="20"/>
        </w:rPr>
        <w:t xml:space="preserve"> implement</w:t>
      </w:r>
      <w:r>
        <w:rPr>
          <w:rFonts w:ascii="Calibri" w:eastAsia="Garamond" w:hAnsi="Calibri" w:cs="Calibri"/>
          <w:bCs/>
          <w:sz w:val="20"/>
          <w:szCs w:val="20"/>
        </w:rPr>
        <w:t>s</w:t>
      </w:r>
      <w:r w:rsidR="00795C82">
        <w:rPr>
          <w:rFonts w:ascii="Calibri" w:eastAsia="Garamond" w:hAnsi="Calibri" w:cs="Calibri"/>
          <w:bCs/>
          <w:sz w:val="20"/>
          <w:szCs w:val="20"/>
        </w:rPr>
        <w:t xml:space="preserve"> the organization’s work</w:t>
      </w:r>
      <w:r w:rsidR="00C14EA0">
        <w:rPr>
          <w:rFonts w:ascii="Calibri" w:eastAsia="Garamond" w:hAnsi="Calibri" w:cs="Calibri"/>
          <w:bCs/>
          <w:sz w:val="20"/>
          <w:szCs w:val="20"/>
        </w:rPr>
        <w:t>, as it had been conceived</w:t>
      </w:r>
      <w:r w:rsidR="00795C82" w:rsidRPr="00795C82">
        <w:rPr>
          <w:rFonts w:ascii="Calibri" w:eastAsia="Garamond" w:hAnsi="Calibri" w:cs="Calibri"/>
          <w:bCs/>
          <w:sz w:val="20"/>
          <w:szCs w:val="20"/>
        </w:rPr>
        <w:t>, and oversee</w:t>
      </w:r>
      <w:r>
        <w:rPr>
          <w:rFonts w:ascii="Calibri" w:eastAsia="Garamond" w:hAnsi="Calibri" w:cs="Calibri"/>
          <w:bCs/>
          <w:sz w:val="20"/>
          <w:szCs w:val="20"/>
        </w:rPr>
        <w:t>s</w:t>
      </w:r>
      <w:r w:rsidR="00795C82" w:rsidRPr="00795C82">
        <w:rPr>
          <w:rFonts w:ascii="Calibri" w:eastAsia="Garamond" w:hAnsi="Calibri" w:cs="Calibri"/>
          <w:bCs/>
          <w:sz w:val="20"/>
          <w:szCs w:val="20"/>
        </w:rPr>
        <w:t xml:space="preserve"> M&amp;E</w:t>
      </w:r>
      <w:r w:rsidR="00795C82">
        <w:rPr>
          <w:rFonts w:ascii="Calibri" w:eastAsia="Garamond" w:hAnsi="Calibri" w:cs="Calibri"/>
          <w:bCs/>
          <w:sz w:val="20"/>
          <w:szCs w:val="20"/>
        </w:rPr>
        <w:t xml:space="preserve"> of work results</w:t>
      </w:r>
    </w:p>
    <w:p w:rsidR="005064CE" w:rsidRPr="00795C82" w:rsidRDefault="00B540EB" w:rsidP="00795C82">
      <w:pPr>
        <w:pStyle w:val="ListParagraph"/>
        <w:numPr>
          <w:ilvl w:val="0"/>
          <w:numId w:val="23"/>
        </w:numPr>
        <w:jc w:val="both"/>
        <w:rPr>
          <w:rFonts w:ascii="Calibri" w:eastAsia="Garamond" w:hAnsi="Calibri" w:cs="Calibri"/>
          <w:bCs/>
          <w:sz w:val="20"/>
          <w:szCs w:val="20"/>
        </w:rPr>
      </w:pPr>
      <w:r>
        <w:rPr>
          <w:rFonts w:ascii="Calibri" w:eastAsia="Garamond" w:hAnsi="Calibri" w:cs="Calibri"/>
          <w:bCs/>
          <w:sz w:val="20"/>
          <w:szCs w:val="20"/>
        </w:rPr>
        <w:t xml:space="preserve">a </w:t>
      </w:r>
      <w:r w:rsidR="00795C82" w:rsidRPr="00795C82">
        <w:rPr>
          <w:rFonts w:ascii="Calibri" w:eastAsia="Garamond" w:hAnsi="Calibri" w:cs="Calibri"/>
          <w:bCs/>
          <w:sz w:val="20"/>
          <w:szCs w:val="20"/>
        </w:rPr>
        <w:t>leader scan</w:t>
      </w:r>
      <w:r w:rsidRPr="00795C82">
        <w:rPr>
          <w:rFonts w:ascii="Calibri" w:eastAsia="Garamond" w:hAnsi="Calibri" w:cs="Calibri"/>
          <w:bCs/>
          <w:sz w:val="20"/>
          <w:szCs w:val="20"/>
        </w:rPr>
        <w:t>s</w:t>
      </w:r>
      <w:r w:rsidR="00795C82">
        <w:rPr>
          <w:rFonts w:ascii="Calibri" w:eastAsia="Garamond" w:hAnsi="Calibri" w:cs="Calibri"/>
          <w:bCs/>
          <w:sz w:val="20"/>
          <w:szCs w:val="20"/>
        </w:rPr>
        <w:t xml:space="preserve"> the </w:t>
      </w:r>
      <w:r w:rsidR="00C14EA0">
        <w:rPr>
          <w:rFonts w:ascii="Calibri" w:eastAsia="Garamond" w:hAnsi="Calibri" w:cs="Calibri"/>
          <w:bCs/>
          <w:sz w:val="20"/>
          <w:szCs w:val="20"/>
        </w:rPr>
        <w:t xml:space="preserve">organization’s </w:t>
      </w:r>
      <w:r w:rsidR="00795C82">
        <w:rPr>
          <w:rFonts w:ascii="Calibri" w:eastAsia="Garamond" w:hAnsi="Calibri" w:cs="Calibri"/>
          <w:bCs/>
          <w:sz w:val="20"/>
          <w:szCs w:val="20"/>
        </w:rPr>
        <w:t xml:space="preserve">work world </w:t>
      </w:r>
      <w:r w:rsidR="00C14EA0">
        <w:rPr>
          <w:rFonts w:ascii="Calibri" w:eastAsia="Garamond" w:hAnsi="Calibri" w:cs="Calibri"/>
          <w:bCs/>
          <w:sz w:val="20"/>
          <w:szCs w:val="20"/>
        </w:rPr>
        <w:t>for current and emerging</w:t>
      </w:r>
      <w:r w:rsidR="00795C82">
        <w:rPr>
          <w:rFonts w:ascii="Calibri" w:eastAsia="Garamond" w:hAnsi="Calibri" w:cs="Calibri"/>
          <w:bCs/>
          <w:sz w:val="20"/>
          <w:szCs w:val="20"/>
        </w:rPr>
        <w:t xml:space="preserve"> </w:t>
      </w:r>
      <w:r w:rsidR="00C14EA0">
        <w:rPr>
          <w:rFonts w:ascii="Calibri" w:eastAsia="Garamond" w:hAnsi="Calibri" w:cs="Calibri"/>
          <w:bCs/>
          <w:sz w:val="20"/>
          <w:szCs w:val="20"/>
        </w:rPr>
        <w:t xml:space="preserve">trends, </w:t>
      </w:r>
      <w:r w:rsidR="00795C82">
        <w:rPr>
          <w:rFonts w:ascii="Calibri" w:eastAsia="Garamond" w:hAnsi="Calibri" w:cs="Calibri"/>
          <w:bCs/>
          <w:sz w:val="20"/>
          <w:szCs w:val="20"/>
        </w:rPr>
        <w:t>and then</w:t>
      </w:r>
      <w:r w:rsidR="00795C82" w:rsidRPr="00795C82">
        <w:rPr>
          <w:rFonts w:ascii="Calibri" w:eastAsia="Garamond" w:hAnsi="Calibri" w:cs="Calibri"/>
          <w:bCs/>
          <w:sz w:val="20"/>
          <w:szCs w:val="20"/>
        </w:rPr>
        <w:t xml:space="preserve"> focus</w:t>
      </w:r>
      <w:r>
        <w:rPr>
          <w:rFonts w:ascii="Calibri" w:eastAsia="Garamond" w:hAnsi="Calibri" w:cs="Calibri"/>
          <w:bCs/>
          <w:sz w:val="20"/>
          <w:szCs w:val="20"/>
        </w:rPr>
        <w:t>es</w:t>
      </w:r>
      <w:r w:rsidR="00795C82" w:rsidRPr="00795C82">
        <w:rPr>
          <w:rFonts w:ascii="Calibri" w:eastAsia="Garamond" w:hAnsi="Calibri" w:cs="Calibri"/>
          <w:bCs/>
          <w:sz w:val="20"/>
          <w:szCs w:val="20"/>
        </w:rPr>
        <w:t>, align</w:t>
      </w:r>
      <w:r>
        <w:rPr>
          <w:rFonts w:ascii="Calibri" w:eastAsia="Garamond" w:hAnsi="Calibri" w:cs="Calibri"/>
          <w:bCs/>
          <w:sz w:val="20"/>
          <w:szCs w:val="20"/>
        </w:rPr>
        <w:t>s</w:t>
      </w:r>
      <w:r w:rsidR="00795C82">
        <w:rPr>
          <w:rFonts w:ascii="Calibri" w:eastAsia="Garamond" w:hAnsi="Calibri" w:cs="Calibri"/>
          <w:bCs/>
          <w:sz w:val="20"/>
          <w:szCs w:val="20"/>
        </w:rPr>
        <w:t>,</w:t>
      </w:r>
      <w:r w:rsidR="00795C82" w:rsidRPr="00795C82">
        <w:rPr>
          <w:rFonts w:ascii="Calibri" w:eastAsia="Garamond" w:hAnsi="Calibri" w:cs="Calibri"/>
          <w:bCs/>
          <w:sz w:val="20"/>
          <w:szCs w:val="20"/>
        </w:rPr>
        <w:t xml:space="preserve"> and mobilize</w:t>
      </w:r>
      <w:r>
        <w:rPr>
          <w:rFonts w:ascii="Calibri" w:eastAsia="Garamond" w:hAnsi="Calibri" w:cs="Calibri"/>
          <w:bCs/>
          <w:sz w:val="20"/>
          <w:szCs w:val="20"/>
        </w:rPr>
        <w:t>s</w:t>
      </w:r>
      <w:r w:rsidR="00795C82" w:rsidRPr="00795C82">
        <w:rPr>
          <w:rFonts w:ascii="Calibri" w:eastAsia="Garamond" w:hAnsi="Calibri" w:cs="Calibri"/>
          <w:bCs/>
          <w:sz w:val="20"/>
          <w:szCs w:val="20"/>
        </w:rPr>
        <w:t xml:space="preserve"> </w:t>
      </w:r>
      <w:r>
        <w:rPr>
          <w:rFonts w:ascii="Calibri" w:eastAsia="Garamond" w:hAnsi="Calibri" w:cs="Calibri"/>
          <w:bCs/>
          <w:sz w:val="20"/>
          <w:szCs w:val="20"/>
        </w:rPr>
        <w:t xml:space="preserve">the organization’s </w:t>
      </w:r>
      <w:r w:rsidR="00795C82" w:rsidRPr="00795C82">
        <w:rPr>
          <w:rFonts w:ascii="Calibri" w:eastAsia="Garamond" w:hAnsi="Calibri" w:cs="Calibri"/>
          <w:bCs/>
          <w:sz w:val="20"/>
          <w:szCs w:val="20"/>
        </w:rPr>
        <w:t>resources</w:t>
      </w:r>
      <w:r>
        <w:rPr>
          <w:rFonts w:ascii="Calibri" w:eastAsia="Garamond" w:hAnsi="Calibri" w:cs="Calibri"/>
          <w:bCs/>
          <w:sz w:val="20"/>
          <w:szCs w:val="20"/>
        </w:rPr>
        <w:t>, while</w:t>
      </w:r>
      <w:r w:rsidRPr="00795C82">
        <w:rPr>
          <w:rFonts w:ascii="Calibri" w:eastAsia="Garamond" w:hAnsi="Calibri" w:cs="Calibri"/>
          <w:bCs/>
          <w:sz w:val="20"/>
          <w:szCs w:val="20"/>
        </w:rPr>
        <w:t xml:space="preserve"> </w:t>
      </w:r>
      <w:r>
        <w:rPr>
          <w:rFonts w:ascii="Calibri" w:eastAsia="Garamond" w:hAnsi="Calibri" w:cs="Calibri"/>
          <w:bCs/>
          <w:sz w:val="20"/>
          <w:szCs w:val="20"/>
        </w:rPr>
        <w:t xml:space="preserve">also </w:t>
      </w:r>
      <w:r w:rsidRPr="00795C82">
        <w:rPr>
          <w:rFonts w:ascii="Calibri" w:eastAsia="Garamond" w:hAnsi="Calibri" w:cs="Calibri"/>
          <w:bCs/>
          <w:sz w:val="20"/>
          <w:szCs w:val="20"/>
        </w:rPr>
        <w:t>inspir</w:t>
      </w:r>
      <w:r>
        <w:rPr>
          <w:rFonts w:ascii="Calibri" w:eastAsia="Garamond" w:hAnsi="Calibri" w:cs="Calibri"/>
          <w:bCs/>
          <w:sz w:val="20"/>
          <w:szCs w:val="20"/>
        </w:rPr>
        <w:t>ing its staff, so that</w:t>
      </w:r>
      <w:r w:rsidR="00C14EA0">
        <w:rPr>
          <w:rFonts w:ascii="Calibri" w:eastAsia="Garamond" w:hAnsi="Calibri" w:cs="Calibri"/>
          <w:bCs/>
          <w:sz w:val="20"/>
          <w:szCs w:val="20"/>
        </w:rPr>
        <w:t xml:space="preserve"> </w:t>
      </w:r>
      <w:r>
        <w:rPr>
          <w:rFonts w:ascii="Calibri" w:eastAsia="Garamond" w:hAnsi="Calibri" w:cs="Calibri"/>
          <w:bCs/>
          <w:sz w:val="20"/>
          <w:szCs w:val="20"/>
        </w:rPr>
        <w:t xml:space="preserve">overarching work principles and </w:t>
      </w:r>
      <w:r w:rsidR="00C14EA0">
        <w:rPr>
          <w:rFonts w:ascii="Calibri" w:eastAsia="Garamond" w:hAnsi="Calibri" w:cs="Calibri"/>
          <w:bCs/>
          <w:sz w:val="20"/>
          <w:szCs w:val="20"/>
        </w:rPr>
        <w:t xml:space="preserve">work </w:t>
      </w:r>
      <w:r>
        <w:rPr>
          <w:rFonts w:ascii="Calibri" w:eastAsia="Garamond" w:hAnsi="Calibri" w:cs="Calibri"/>
          <w:bCs/>
          <w:sz w:val="20"/>
          <w:szCs w:val="20"/>
        </w:rPr>
        <w:t>results are pursued</w:t>
      </w:r>
      <w:r w:rsidR="00EB5F68">
        <w:rPr>
          <w:rStyle w:val="FootnoteReference"/>
          <w:rFonts w:ascii="Calibri" w:eastAsia="Garamond" w:hAnsi="Calibri" w:cs="Calibri"/>
          <w:bCs/>
          <w:sz w:val="20"/>
          <w:szCs w:val="20"/>
        </w:rPr>
        <w:footnoteReference w:id="3"/>
      </w:r>
    </w:p>
    <w:p w:rsidR="005776DB" w:rsidRPr="005776DB" w:rsidRDefault="005776DB" w:rsidP="005776DB">
      <w:pPr>
        <w:pStyle w:val="ListParagraph"/>
        <w:ind w:left="0"/>
        <w:jc w:val="both"/>
        <w:rPr>
          <w:rFonts w:ascii="Calibri" w:hAnsi="Calibri" w:cs="Calibri"/>
          <w:sz w:val="12"/>
          <w:szCs w:val="12"/>
        </w:rPr>
      </w:pPr>
    </w:p>
    <w:p w:rsidR="00795C82" w:rsidRDefault="00FB1CEE" w:rsidP="00CB09E6">
      <w:pPr>
        <w:jc w:val="both"/>
        <w:rPr>
          <w:rFonts w:ascii="Calibri" w:eastAsia="Garamond" w:hAnsi="Calibri" w:cs="Calibri"/>
          <w:sz w:val="20"/>
          <w:szCs w:val="20"/>
        </w:rPr>
      </w:pPr>
      <w:r>
        <w:rPr>
          <w:rFonts w:ascii="Calibri" w:eastAsia="Garamond" w:hAnsi="Calibri" w:cs="Calibri"/>
          <w:bCs/>
          <w:sz w:val="20"/>
          <w:szCs w:val="20"/>
        </w:rPr>
        <w:t xml:space="preserve">It has been noted that </w:t>
      </w:r>
      <w:r w:rsidR="00820658">
        <w:rPr>
          <w:rFonts w:ascii="Calibri" w:eastAsia="Garamond" w:hAnsi="Calibri" w:cs="Calibri"/>
          <w:bCs/>
          <w:sz w:val="20"/>
          <w:szCs w:val="20"/>
        </w:rPr>
        <w:t xml:space="preserve">there are different </w:t>
      </w:r>
      <w:r w:rsidR="004F7305">
        <w:rPr>
          <w:rFonts w:ascii="Calibri" w:eastAsia="Garamond" w:hAnsi="Calibri" w:cs="Calibri"/>
          <w:bCs/>
          <w:sz w:val="20"/>
          <w:szCs w:val="20"/>
        </w:rPr>
        <w:t xml:space="preserve">“stylistic” </w:t>
      </w:r>
      <w:r w:rsidR="00820658">
        <w:rPr>
          <w:rFonts w:ascii="Calibri" w:eastAsia="Garamond" w:hAnsi="Calibri" w:cs="Calibri"/>
          <w:bCs/>
          <w:sz w:val="20"/>
          <w:szCs w:val="20"/>
        </w:rPr>
        <w:t xml:space="preserve">approaches </w:t>
      </w:r>
      <w:r w:rsidR="00B4679F">
        <w:rPr>
          <w:rFonts w:ascii="Calibri" w:eastAsia="Garamond" w:hAnsi="Calibri" w:cs="Calibri"/>
          <w:bCs/>
          <w:sz w:val="20"/>
          <w:szCs w:val="20"/>
        </w:rPr>
        <w:t xml:space="preserve">for </w:t>
      </w:r>
      <w:r w:rsidR="004F7305">
        <w:rPr>
          <w:rFonts w:ascii="Calibri" w:eastAsia="Garamond" w:hAnsi="Calibri" w:cs="Calibri"/>
          <w:bCs/>
          <w:sz w:val="20"/>
          <w:szCs w:val="20"/>
        </w:rPr>
        <w:t>both a</w:t>
      </w:r>
      <w:r w:rsidR="00820658">
        <w:rPr>
          <w:rFonts w:ascii="Calibri" w:eastAsia="Garamond" w:hAnsi="Calibri" w:cs="Calibri"/>
          <w:bCs/>
          <w:sz w:val="20"/>
          <w:szCs w:val="20"/>
        </w:rPr>
        <w:t xml:space="preserve"> manager </w:t>
      </w:r>
      <w:r w:rsidR="004F7305">
        <w:rPr>
          <w:rFonts w:ascii="Calibri" w:eastAsia="Garamond" w:hAnsi="Calibri" w:cs="Calibri"/>
          <w:bCs/>
          <w:sz w:val="20"/>
          <w:szCs w:val="20"/>
        </w:rPr>
        <w:t xml:space="preserve">and a </w:t>
      </w:r>
      <w:r w:rsidR="00820658">
        <w:rPr>
          <w:rFonts w:ascii="Calibri" w:eastAsia="Garamond" w:hAnsi="Calibri" w:cs="Calibri"/>
          <w:bCs/>
          <w:sz w:val="20"/>
          <w:szCs w:val="20"/>
        </w:rPr>
        <w:t>leader</w:t>
      </w:r>
      <w:r w:rsidR="004F7305">
        <w:rPr>
          <w:rFonts w:ascii="Calibri" w:eastAsia="Garamond" w:hAnsi="Calibri" w:cs="Calibri"/>
          <w:bCs/>
          <w:sz w:val="20"/>
          <w:szCs w:val="20"/>
        </w:rPr>
        <w:t>, and the need for a certain type of leader will vary according to the organization</w:t>
      </w:r>
      <w:r w:rsidR="00B4679F">
        <w:rPr>
          <w:rFonts w:ascii="Calibri" w:eastAsia="Garamond" w:hAnsi="Calibri" w:cs="Calibri"/>
          <w:bCs/>
          <w:sz w:val="20"/>
          <w:szCs w:val="20"/>
        </w:rPr>
        <w:t>’s own evolving character, as it is influenced by</w:t>
      </w:r>
      <w:r w:rsidR="004F7305">
        <w:rPr>
          <w:rFonts w:ascii="Calibri" w:eastAsia="Garamond" w:hAnsi="Calibri" w:cs="Calibri"/>
          <w:bCs/>
          <w:sz w:val="20"/>
          <w:szCs w:val="20"/>
        </w:rPr>
        <w:t xml:space="preserve"> its size, history, culture</w:t>
      </w:r>
      <w:r w:rsidR="00B4679F">
        <w:rPr>
          <w:rFonts w:ascii="Calibri" w:eastAsia="Garamond" w:hAnsi="Calibri" w:cs="Calibri"/>
          <w:bCs/>
          <w:sz w:val="20"/>
          <w:szCs w:val="20"/>
        </w:rPr>
        <w:t xml:space="preserve">, past performance, financial and management stability, </w:t>
      </w:r>
      <w:r w:rsidR="00CB09E6">
        <w:rPr>
          <w:rFonts w:ascii="Calibri" w:eastAsia="Garamond" w:hAnsi="Calibri" w:cs="Calibri"/>
          <w:bCs/>
          <w:sz w:val="20"/>
          <w:szCs w:val="20"/>
        </w:rPr>
        <w:t xml:space="preserve">and the </w:t>
      </w:r>
      <w:r w:rsidR="00B4679F">
        <w:rPr>
          <w:rFonts w:ascii="Calibri" w:eastAsia="Garamond" w:hAnsi="Calibri" w:cs="Calibri"/>
          <w:bCs/>
          <w:sz w:val="20"/>
          <w:szCs w:val="20"/>
        </w:rPr>
        <w:t xml:space="preserve">range and scope of </w:t>
      </w:r>
      <w:r w:rsidR="00D260B5">
        <w:rPr>
          <w:rFonts w:ascii="Calibri" w:eastAsia="Garamond" w:hAnsi="Calibri" w:cs="Calibri"/>
          <w:bCs/>
          <w:sz w:val="20"/>
          <w:szCs w:val="20"/>
        </w:rPr>
        <w:t xml:space="preserve">its goods and </w:t>
      </w:r>
      <w:r w:rsidR="00CB09E6">
        <w:rPr>
          <w:rFonts w:ascii="Calibri" w:eastAsia="Garamond" w:hAnsi="Calibri" w:cs="Calibri"/>
          <w:bCs/>
          <w:sz w:val="20"/>
          <w:szCs w:val="20"/>
        </w:rPr>
        <w:t>services for target audiences, current and future</w:t>
      </w:r>
      <w:r w:rsidR="00B4679F">
        <w:rPr>
          <w:rFonts w:ascii="Calibri" w:eastAsia="Garamond" w:hAnsi="Calibri" w:cs="Calibri"/>
          <w:bCs/>
          <w:sz w:val="20"/>
          <w:szCs w:val="20"/>
        </w:rPr>
        <w:t>.</w:t>
      </w:r>
      <w:r w:rsidR="00820658">
        <w:rPr>
          <w:rStyle w:val="FootnoteReference"/>
          <w:rFonts w:ascii="Calibri" w:eastAsia="Garamond" w:hAnsi="Calibri" w:cs="Calibri"/>
          <w:bCs/>
          <w:sz w:val="20"/>
          <w:szCs w:val="20"/>
        </w:rPr>
        <w:footnoteReference w:id="4"/>
      </w:r>
      <w:r w:rsidR="00B4679F">
        <w:rPr>
          <w:rFonts w:ascii="Calibri" w:eastAsia="Garamond" w:hAnsi="Calibri" w:cs="Calibri"/>
          <w:bCs/>
          <w:sz w:val="20"/>
          <w:szCs w:val="20"/>
        </w:rPr>
        <w:t xml:space="preserve"> </w:t>
      </w:r>
      <w:r w:rsidR="00554B90">
        <w:rPr>
          <w:rFonts w:ascii="Calibri" w:eastAsia="Garamond" w:hAnsi="Calibri" w:cs="Calibri"/>
          <w:bCs/>
          <w:sz w:val="20"/>
          <w:szCs w:val="20"/>
        </w:rPr>
        <w:t>In</w:t>
      </w:r>
      <w:r w:rsidR="00582A0B">
        <w:rPr>
          <w:rFonts w:ascii="Calibri" w:eastAsia="Garamond" w:hAnsi="Calibri" w:cs="Calibri"/>
          <w:bCs/>
          <w:sz w:val="20"/>
          <w:szCs w:val="20"/>
        </w:rPr>
        <w:t xml:space="preserve"> </w:t>
      </w:r>
      <w:r w:rsidR="00B4679F">
        <w:rPr>
          <w:rFonts w:ascii="Calibri" w:eastAsia="Garamond" w:hAnsi="Calibri" w:cs="Calibri"/>
          <w:bCs/>
          <w:sz w:val="20"/>
          <w:szCs w:val="20"/>
        </w:rPr>
        <w:t xml:space="preserve">the </w:t>
      </w:r>
      <w:r w:rsidR="00CB09E6">
        <w:rPr>
          <w:rFonts w:ascii="Calibri" w:eastAsia="Garamond" w:hAnsi="Calibri" w:cs="Calibri"/>
          <w:bCs/>
          <w:sz w:val="20"/>
          <w:szCs w:val="20"/>
        </w:rPr>
        <w:t xml:space="preserve">effective </w:t>
      </w:r>
      <w:r w:rsidR="00B4679F">
        <w:rPr>
          <w:rFonts w:ascii="Calibri" w:eastAsia="Garamond" w:hAnsi="Calibri" w:cs="Calibri"/>
          <w:bCs/>
          <w:sz w:val="20"/>
          <w:szCs w:val="20"/>
        </w:rPr>
        <w:t xml:space="preserve">compilation and presentation of </w:t>
      </w:r>
      <w:r w:rsidR="00554B90">
        <w:rPr>
          <w:rFonts w:ascii="Calibri" w:eastAsia="Garamond" w:hAnsi="Calibri" w:cs="Calibri"/>
          <w:bCs/>
          <w:sz w:val="20"/>
          <w:szCs w:val="20"/>
        </w:rPr>
        <w:t xml:space="preserve">such ‘profile’ </w:t>
      </w:r>
      <w:r w:rsidR="00CB09E6">
        <w:rPr>
          <w:rFonts w:ascii="Calibri" w:eastAsia="Garamond" w:hAnsi="Calibri" w:cs="Calibri"/>
          <w:bCs/>
          <w:sz w:val="20"/>
          <w:szCs w:val="20"/>
        </w:rPr>
        <w:t xml:space="preserve">and contextual </w:t>
      </w:r>
      <w:r w:rsidR="00554B90">
        <w:rPr>
          <w:rFonts w:ascii="Calibri" w:eastAsia="Garamond" w:hAnsi="Calibri" w:cs="Calibri"/>
          <w:bCs/>
          <w:sz w:val="20"/>
          <w:szCs w:val="20"/>
        </w:rPr>
        <w:t>information on behalf of an organization, the individual with M&amp;E responsibilities</w:t>
      </w:r>
      <w:r w:rsidR="00CB09E6">
        <w:rPr>
          <w:rFonts w:ascii="Calibri" w:eastAsia="Garamond" w:hAnsi="Calibri" w:cs="Calibri"/>
          <w:bCs/>
          <w:sz w:val="20"/>
          <w:szCs w:val="20"/>
        </w:rPr>
        <w:t xml:space="preserve"> supports the </w:t>
      </w:r>
      <w:r w:rsidR="00795C82">
        <w:rPr>
          <w:rFonts w:ascii="Calibri" w:eastAsia="Garamond" w:hAnsi="Calibri" w:cs="Calibri"/>
          <w:bCs/>
          <w:sz w:val="20"/>
          <w:szCs w:val="20"/>
        </w:rPr>
        <w:t>organization</w:t>
      </w:r>
      <w:r w:rsidR="00CB09E6">
        <w:rPr>
          <w:rFonts w:ascii="Calibri" w:eastAsia="Garamond" w:hAnsi="Calibri" w:cs="Calibri"/>
          <w:bCs/>
          <w:sz w:val="20"/>
          <w:szCs w:val="20"/>
        </w:rPr>
        <w:t>’s leadership to review, reconsider, and recalibrate the work to be done.</w:t>
      </w:r>
    </w:p>
    <w:p w:rsidR="005064CE" w:rsidRPr="00102F26" w:rsidRDefault="005064CE" w:rsidP="005064CE">
      <w:pPr>
        <w:jc w:val="both"/>
        <w:rPr>
          <w:rFonts w:ascii="Calibri" w:hAnsi="Calibri" w:cs="Calibri"/>
          <w:sz w:val="12"/>
          <w:szCs w:val="12"/>
        </w:rPr>
      </w:pPr>
    </w:p>
    <w:p w:rsidR="00F641BC" w:rsidRPr="0007454C" w:rsidRDefault="005064CE" w:rsidP="00B035A4">
      <w:pPr>
        <w:jc w:val="both"/>
        <w:rPr>
          <w:rFonts w:ascii="Calibri" w:eastAsia="Garamond" w:hAnsi="Calibri" w:cs="Calibri"/>
          <w:bCs/>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00D260B5" w:rsidRPr="00D260B5">
        <w:rPr>
          <w:rFonts w:ascii="Calibri" w:eastAsia="Garamond" w:hAnsi="Calibri" w:cs="Calibri"/>
          <w:bCs/>
          <w:sz w:val="20"/>
          <w:szCs w:val="20"/>
        </w:rPr>
        <w:t xml:space="preserve"> </w:t>
      </w:r>
      <w:r w:rsidR="00871F9F">
        <w:rPr>
          <w:rFonts w:ascii="Calibri" w:eastAsia="Garamond" w:hAnsi="Calibri" w:cs="Calibri"/>
          <w:bCs/>
          <w:sz w:val="20"/>
          <w:szCs w:val="20"/>
        </w:rPr>
        <w:t>An organization’s</w:t>
      </w:r>
      <w:r w:rsidR="00D260B5" w:rsidRPr="00D260B5">
        <w:rPr>
          <w:rFonts w:ascii="Calibri" w:eastAsia="Garamond" w:hAnsi="Calibri" w:cs="Calibri"/>
          <w:bCs/>
          <w:sz w:val="20"/>
          <w:szCs w:val="20"/>
        </w:rPr>
        <w:t xml:space="preserve"> </w:t>
      </w:r>
      <w:r w:rsidR="00E760F2">
        <w:rPr>
          <w:rFonts w:ascii="Calibri" w:eastAsia="Garamond" w:hAnsi="Calibri" w:cs="Calibri"/>
          <w:bCs/>
          <w:sz w:val="20"/>
          <w:szCs w:val="20"/>
        </w:rPr>
        <w:t>reliance on</w:t>
      </w:r>
      <w:r w:rsidR="00D260B5" w:rsidRPr="00D260B5">
        <w:rPr>
          <w:rFonts w:ascii="Calibri" w:eastAsia="Garamond" w:hAnsi="Calibri" w:cs="Calibri"/>
          <w:bCs/>
          <w:sz w:val="20"/>
          <w:szCs w:val="20"/>
        </w:rPr>
        <w:t xml:space="preserve"> management and </w:t>
      </w:r>
      <w:r w:rsidR="0019443A">
        <w:rPr>
          <w:rFonts w:ascii="Calibri" w:eastAsia="Garamond" w:hAnsi="Calibri" w:cs="Calibri"/>
          <w:bCs/>
          <w:sz w:val="20"/>
          <w:szCs w:val="20"/>
        </w:rPr>
        <w:t xml:space="preserve">leadership </w:t>
      </w:r>
      <w:r w:rsidR="00E760F2">
        <w:rPr>
          <w:rFonts w:ascii="Calibri" w:eastAsia="Garamond" w:hAnsi="Calibri" w:cs="Calibri"/>
          <w:bCs/>
          <w:sz w:val="20"/>
          <w:szCs w:val="20"/>
        </w:rPr>
        <w:t xml:space="preserve">for its proper operation </w:t>
      </w:r>
      <w:r w:rsidR="0019443A">
        <w:rPr>
          <w:rFonts w:ascii="Calibri" w:eastAsia="Garamond" w:hAnsi="Calibri" w:cs="Calibri"/>
          <w:bCs/>
          <w:sz w:val="20"/>
          <w:szCs w:val="20"/>
        </w:rPr>
        <w:t>is indisputable, but each of these functional areas will require different approaches specific to the characteristic, but evolving, nature and needs of the organization. With regard to leadership, those in th</w:t>
      </w:r>
      <w:r w:rsidR="00E760F2">
        <w:rPr>
          <w:rFonts w:ascii="Calibri" w:eastAsia="Garamond" w:hAnsi="Calibri" w:cs="Calibri"/>
          <w:bCs/>
          <w:sz w:val="20"/>
          <w:szCs w:val="20"/>
        </w:rPr>
        <w:t>is</w:t>
      </w:r>
      <w:r w:rsidR="0019443A">
        <w:rPr>
          <w:rFonts w:ascii="Calibri" w:eastAsia="Garamond" w:hAnsi="Calibri" w:cs="Calibri"/>
          <w:bCs/>
          <w:sz w:val="20"/>
          <w:szCs w:val="20"/>
        </w:rPr>
        <w:t xml:space="preserve"> role </w:t>
      </w:r>
      <w:r w:rsidR="00E760F2">
        <w:rPr>
          <w:rFonts w:ascii="Calibri" w:eastAsia="Garamond" w:hAnsi="Calibri" w:cs="Calibri"/>
          <w:bCs/>
          <w:sz w:val="20"/>
          <w:szCs w:val="20"/>
        </w:rPr>
        <w:t>would be well served with information provided through M&amp;E an</w:t>
      </w:r>
      <w:r w:rsidR="00DF7291">
        <w:rPr>
          <w:rFonts w:ascii="Calibri" w:eastAsia="Garamond" w:hAnsi="Calibri" w:cs="Calibri"/>
          <w:bCs/>
          <w:sz w:val="20"/>
          <w:szCs w:val="20"/>
        </w:rPr>
        <w:t xml:space="preserve">d other </w:t>
      </w:r>
      <w:r w:rsidR="00E760F2">
        <w:rPr>
          <w:rFonts w:ascii="Calibri" w:eastAsia="Garamond" w:hAnsi="Calibri" w:cs="Calibri"/>
          <w:bCs/>
          <w:sz w:val="20"/>
          <w:szCs w:val="20"/>
        </w:rPr>
        <w:t>channels so that</w:t>
      </w:r>
      <w:r w:rsidR="00B035A4">
        <w:rPr>
          <w:rFonts w:ascii="Calibri" w:eastAsia="Garamond" w:hAnsi="Calibri" w:cs="Calibri"/>
          <w:bCs/>
          <w:sz w:val="20"/>
          <w:szCs w:val="20"/>
        </w:rPr>
        <w:t xml:space="preserve"> they can be </w:t>
      </w:r>
      <w:r w:rsidR="00DF7291">
        <w:rPr>
          <w:rFonts w:ascii="Calibri" w:eastAsia="Garamond" w:hAnsi="Calibri" w:cs="Calibri"/>
          <w:bCs/>
          <w:sz w:val="20"/>
          <w:szCs w:val="20"/>
        </w:rPr>
        <w:t>synthesized</w:t>
      </w:r>
      <w:r w:rsidR="00B035A4">
        <w:rPr>
          <w:rFonts w:ascii="Calibri" w:eastAsia="Garamond" w:hAnsi="Calibri" w:cs="Calibri"/>
          <w:bCs/>
          <w:sz w:val="20"/>
          <w:szCs w:val="20"/>
        </w:rPr>
        <w:t xml:space="preserve"> into effectively communication messages for rallying organizational improvement and change.</w:t>
      </w:r>
    </w:p>
    <w:p w:rsidR="005064CE" w:rsidRPr="00102F26" w:rsidRDefault="005064CE" w:rsidP="005064CE">
      <w:pPr>
        <w:jc w:val="both"/>
        <w:rPr>
          <w:rFonts w:ascii="Calibri" w:hAnsi="Calibri" w:cs="Calibri"/>
          <w:sz w:val="12"/>
          <w:szCs w:val="12"/>
        </w:rPr>
      </w:pPr>
    </w:p>
    <w:p w:rsidR="005064CE" w:rsidRPr="00102F26" w:rsidRDefault="005064CE" w:rsidP="005064CE">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5064CE" w:rsidRPr="00B53457" w:rsidRDefault="00B035A4" w:rsidP="005064CE">
      <w:pPr>
        <w:pStyle w:val="ListParagraph"/>
        <w:numPr>
          <w:ilvl w:val="0"/>
          <w:numId w:val="22"/>
        </w:numPr>
        <w:tabs>
          <w:tab w:val="left" w:pos="360"/>
          <w:tab w:val="left" w:pos="4614"/>
          <w:tab w:val="left" w:pos="5548"/>
          <w:tab w:val="left" w:pos="6480"/>
        </w:tabs>
        <w:ind w:left="360"/>
        <w:jc w:val="both"/>
        <w:rPr>
          <w:rFonts w:ascii="Calibri" w:eastAsia="Garamond" w:hAnsi="Calibri" w:cs="Calibri"/>
          <w:sz w:val="20"/>
          <w:szCs w:val="20"/>
        </w:rPr>
      </w:pPr>
      <w:r w:rsidRPr="00CF78F0">
        <w:rPr>
          <w:rFonts w:ascii="Calibri" w:eastAsia="Garamond" w:hAnsi="Calibri" w:cs="Calibri"/>
          <w:sz w:val="20"/>
          <w:szCs w:val="20"/>
        </w:rPr>
        <w:t>Does</w:t>
      </w:r>
      <w:r w:rsidRPr="00CF78F0">
        <w:rPr>
          <w:rFonts w:ascii="Calibri" w:eastAsia="Garamond" w:hAnsi="Calibri" w:cs="Calibri"/>
          <w:spacing w:val="-5"/>
          <w:sz w:val="20"/>
          <w:szCs w:val="20"/>
        </w:rPr>
        <w:t xml:space="preserve"> </w:t>
      </w:r>
      <w:r w:rsidRPr="00CF78F0">
        <w:rPr>
          <w:rFonts w:ascii="Calibri" w:eastAsia="Garamond" w:hAnsi="Calibri" w:cs="Calibri"/>
          <w:spacing w:val="1"/>
          <w:sz w:val="20"/>
          <w:szCs w:val="20"/>
        </w:rPr>
        <w:t>t</w:t>
      </w:r>
      <w:r w:rsidRPr="00CF78F0">
        <w:rPr>
          <w:rFonts w:ascii="Calibri" w:eastAsia="Garamond" w:hAnsi="Calibri" w:cs="Calibri"/>
          <w:spacing w:val="-1"/>
          <w:sz w:val="20"/>
          <w:szCs w:val="20"/>
        </w:rPr>
        <w:t>h</w:t>
      </w:r>
      <w:r w:rsidRPr="00CF78F0">
        <w:rPr>
          <w:rFonts w:ascii="Calibri" w:eastAsia="Garamond" w:hAnsi="Calibri" w:cs="Calibri"/>
          <w:sz w:val="20"/>
          <w:szCs w:val="20"/>
        </w:rPr>
        <w:t>e</w:t>
      </w:r>
      <w:r w:rsidRPr="00CF78F0">
        <w:rPr>
          <w:rFonts w:ascii="Calibri" w:eastAsia="Garamond" w:hAnsi="Calibri" w:cs="Calibri"/>
          <w:spacing w:val="-2"/>
          <w:sz w:val="20"/>
          <w:szCs w:val="20"/>
        </w:rPr>
        <w:t xml:space="preserve"> </w:t>
      </w:r>
      <w:r w:rsidRPr="00CF78F0">
        <w:rPr>
          <w:rFonts w:ascii="Calibri" w:eastAsia="Garamond" w:hAnsi="Calibri" w:cs="Calibri"/>
          <w:sz w:val="20"/>
          <w:szCs w:val="20"/>
        </w:rPr>
        <w:t xml:space="preserve">individual </w:t>
      </w:r>
      <w:r>
        <w:rPr>
          <w:rFonts w:ascii="Calibri" w:eastAsia="Garamond" w:hAnsi="Calibri" w:cs="Calibri"/>
          <w:sz w:val="20"/>
          <w:szCs w:val="20"/>
        </w:rPr>
        <w:t xml:space="preserve">demonstrate </w:t>
      </w:r>
      <w:r w:rsidRPr="00CF78F0">
        <w:rPr>
          <w:rFonts w:ascii="Calibri" w:eastAsia="Garamond" w:hAnsi="Calibri" w:cs="Calibri"/>
          <w:sz w:val="20"/>
          <w:szCs w:val="20"/>
        </w:rPr>
        <w:t>knowledge and practical experience</w:t>
      </w:r>
      <w:r>
        <w:rPr>
          <w:rFonts w:ascii="Calibri" w:eastAsia="Garamond" w:hAnsi="Calibri" w:cs="Calibri"/>
          <w:sz w:val="20"/>
          <w:szCs w:val="20"/>
        </w:rPr>
        <w:t xml:space="preserve"> in assessing and responding to the needs of the </w:t>
      </w:r>
      <w:r w:rsidRPr="00B53457">
        <w:rPr>
          <w:rFonts w:ascii="Calibri" w:eastAsia="Garamond" w:hAnsi="Calibri" w:cs="Calibri"/>
          <w:sz w:val="20"/>
          <w:szCs w:val="20"/>
        </w:rPr>
        <w:t>organization</w:t>
      </w:r>
      <w:r>
        <w:rPr>
          <w:rFonts w:ascii="Calibri" w:eastAsia="Garamond" w:hAnsi="Calibri" w:cs="Calibri"/>
          <w:sz w:val="20"/>
          <w:szCs w:val="20"/>
        </w:rPr>
        <w:t>’s leadership</w:t>
      </w:r>
      <w:r w:rsidRPr="00B53457">
        <w:rPr>
          <w:rFonts w:ascii="Calibri" w:eastAsia="Garamond" w:hAnsi="Calibri" w:cs="Calibri"/>
          <w:sz w:val="20"/>
          <w:szCs w:val="20"/>
        </w:rPr>
        <w:t xml:space="preserve"> </w:t>
      </w:r>
      <w:r w:rsidR="0074405A">
        <w:rPr>
          <w:rFonts w:ascii="Calibri" w:eastAsia="Garamond" w:hAnsi="Calibri" w:cs="Calibri"/>
          <w:sz w:val="20"/>
          <w:szCs w:val="20"/>
        </w:rPr>
        <w:t>to be fully conversant with</w:t>
      </w:r>
      <w:r w:rsidR="005064CE" w:rsidRPr="00B53457">
        <w:rPr>
          <w:rFonts w:ascii="Calibri" w:eastAsia="Garamond" w:hAnsi="Calibri" w:cs="Calibri"/>
          <w:sz w:val="20"/>
          <w:szCs w:val="20"/>
        </w:rPr>
        <w:t>:</w:t>
      </w:r>
    </w:p>
    <w:p w:rsidR="00B035A4" w:rsidRPr="0007454C" w:rsidRDefault="00B035A4" w:rsidP="00B035A4">
      <w:pPr>
        <w:pStyle w:val="ListParagraph"/>
        <w:numPr>
          <w:ilvl w:val="0"/>
          <w:numId w:val="20"/>
        </w:numPr>
        <w:jc w:val="both"/>
        <w:rPr>
          <w:rFonts w:ascii="Calibri" w:eastAsia="Garamond" w:hAnsi="Calibri" w:cs="Calibri"/>
          <w:bCs/>
          <w:sz w:val="20"/>
          <w:szCs w:val="20"/>
        </w:rPr>
      </w:pPr>
      <w:r w:rsidRPr="0007454C">
        <w:rPr>
          <w:rFonts w:ascii="Calibri" w:eastAsia="Garamond" w:hAnsi="Calibri" w:cs="Calibri"/>
          <w:bCs/>
          <w:sz w:val="20"/>
          <w:szCs w:val="20"/>
        </w:rPr>
        <w:t xml:space="preserve">organization’s past performance and role </w:t>
      </w:r>
      <w:r>
        <w:rPr>
          <w:rFonts w:ascii="Calibri" w:eastAsia="Garamond" w:hAnsi="Calibri" w:cs="Calibri"/>
          <w:bCs/>
          <w:sz w:val="20"/>
          <w:szCs w:val="20"/>
        </w:rPr>
        <w:t xml:space="preserve">for succinct </w:t>
      </w:r>
      <w:r w:rsidRPr="0007454C">
        <w:rPr>
          <w:rFonts w:ascii="Calibri" w:eastAsia="Garamond" w:hAnsi="Calibri" w:cs="Calibri"/>
          <w:bCs/>
          <w:sz w:val="20"/>
          <w:szCs w:val="20"/>
        </w:rPr>
        <w:t>recount</w:t>
      </w:r>
      <w:r>
        <w:rPr>
          <w:rFonts w:ascii="Calibri" w:eastAsia="Garamond" w:hAnsi="Calibri" w:cs="Calibri"/>
          <w:bCs/>
          <w:sz w:val="20"/>
          <w:szCs w:val="20"/>
        </w:rPr>
        <w:t>ing and assessment</w:t>
      </w:r>
    </w:p>
    <w:p w:rsidR="00B035A4" w:rsidRDefault="00B035A4" w:rsidP="00B035A4">
      <w:pPr>
        <w:pStyle w:val="ListParagraph"/>
        <w:numPr>
          <w:ilvl w:val="0"/>
          <w:numId w:val="20"/>
        </w:numPr>
        <w:jc w:val="both"/>
        <w:rPr>
          <w:rFonts w:ascii="Calibri" w:eastAsia="Garamond" w:hAnsi="Calibri" w:cs="Calibri"/>
          <w:bCs/>
          <w:sz w:val="20"/>
          <w:szCs w:val="20"/>
        </w:rPr>
      </w:pPr>
      <w:r w:rsidRPr="0007454C">
        <w:rPr>
          <w:rFonts w:ascii="Calibri" w:eastAsia="Garamond" w:hAnsi="Calibri" w:cs="Calibri"/>
          <w:bCs/>
          <w:sz w:val="20"/>
          <w:szCs w:val="20"/>
        </w:rPr>
        <w:t xml:space="preserve">situational contexts for current work and future growth </w:t>
      </w:r>
      <w:r>
        <w:rPr>
          <w:rFonts w:ascii="Calibri" w:eastAsia="Garamond" w:hAnsi="Calibri" w:cs="Calibri"/>
          <w:bCs/>
          <w:sz w:val="20"/>
          <w:szCs w:val="20"/>
        </w:rPr>
        <w:t xml:space="preserve">for </w:t>
      </w:r>
      <w:r w:rsidRPr="0007454C">
        <w:rPr>
          <w:rFonts w:ascii="Calibri" w:eastAsia="Garamond" w:hAnsi="Calibri" w:cs="Calibri"/>
          <w:bCs/>
          <w:sz w:val="20"/>
          <w:szCs w:val="20"/>
        </w:rPr>
        <w:t>deft descri</w:t>
      </w:r>
      <w:r>
        <w:rPr>
          <w:rFonts w:ascii="Calibri" w:eastAsia="Garamond" w:hAnsi="Calibri" w:cs="Calibri"/>
          <w:bCs/>
          <w:sz w:val="20"/>
          <w:szCs w:val="20"/>
        </w:rPr>
        <w:t>ption and promotion</w:t>
      </w:r>
    </w:p>
    <w:p w:rsidR="00B035A4" w:rsidRPr="00B035A4" w:rsidRDefault="00B035A4" w:rsidP="00B035A4">
      <w:pPr>
        <w:pStyle w:val="ListParagraph"/>
        <w:ind w:left="0"/>
        <w:jc w:val="both"/>
        <w:rPr>
          <w:rFonts w:ascii="Calibri" w:eastAsia="Garamond" w:hAnsi="Calibri" w:cs="Calibri"/>
          <w:bCs/>
          <w:sz w:val="12"/>
          <w:szCs w:val="12"/>
        </w:rPr>
      </w:pPr>
    </w:p>
    <w:p w:rsidR="00B035A4" w:rsidRPr="00B53457" w:rsidRDefault="00B035A4" w:rsidP="00B035A4">
      <w:pPr>
        <w:pStyle w:val="ListParagraph"/>
        <w:numPr>
          <w:ilvl w:val="0"/>
          <w:numId w:val="22"/>
        </w:numPr>
        <w:tabs>
          <w:tab w:val="left" w:pos="360"/>
          <w:tab w:val="left" w:pos="4614"/>
          <w:tab w:val="left" w:pos="5548"/>
          <w:tab w:val="left" w:pos="6480"/>
        </w:tabs>
        <w:ind w:left="360"/>
        <w:jc w:val="both"/>
        <w:rPr>
          <w:rFonts w:ascii="Calibri" w:eastAsia="Garamond" w:hAnsi="Calibri" w:cs="Calibri"/>
          <w:sz w:val="20"/>
          <w:szCs w:val="20"/>
        </w:rPr>
      </w:pPr>
      <w:r w:rsidRPr="00B035A4">
        <w:rPr>
          <w:rFonts w:ascii="Calibri" w:eastAsia="Garamond" w:hAnsi="Calibri" w:cs="Calibri"/>
          <w:sz w:val="20"/>
          <w:szCs w:val="20"/>
        </w:rPr>
        <w:t>Does</w:t>
      </w:r>
      <w:r w:rsidRPr="00B035A4">
        <w:rPr>
          <w:rFonts w:ascii="Calibri" w:eastAsia="Garamond" w:hAnsi="Calibri" w:cs="Calibri"/>
          <w:spacing w:val="-5"/>
          <w:sz w:val="20"/>
          <w:szCs w:val="20"/>
        </w:rPr>
        <w:t xml:space="preserve"> </w:t>
      </w:r>
      <w:r w:rsidRPr="00B035A4">
        <w:rPr>
          <w:rFonts w:ascii="Calibri" w:eastAsia="Garamond" w:hAnsi="Calibri" w:cs="Calibri"/>
          <w:spacing w:val="1"/>
          <w:sz w:val="20"/>
          <w:szCs w:val="20"/>
        </w:rPr>
        <w:t>t</w:t>
      </w:r>
      <w:r w:rsidRPr="00B035A4">
        <w:rPr>
          <w:rFonts w:ascii="Calibri" w:eastAsia="Garamond" w:hAnsi="Calibri" w:cs="Calibri"/>
          <w:spacing w:val="-1"/>
          <w:sz w:val="20"/>
          <w:szCs w:val="20"/>
        </w:rPr>
        <w:t>h</w:t>
      </w:r>
      <w:r w:rsidRPr="00B035A4">
        <w:rPr>
          <w:rFonts w:ascii="Calibri" w:eastAsia="Garamond" w:hAnsi="Calibri" w:cs="Calibri"/>
          <w:sz w:val="20"/>
          <w:szCs w:val="20"/>
        </w:rPr>
        <w:t>e</w:t>
      </w:r>
      <w:r w:rsidRPr="00B035A4">
        <w:rPr>
          <w:rFonts w:ascii="Calibri" w:eastAsia="Garamond" w:hAnsi="Calibri" w:cs="Calibri"/>
          <w:spacing w:val="-2"/>
          <w:sz w:val="20"/>
          <w:szCs w:val="20"/>
        </w:rPr>
        <w:t xml:space="preserve"> </w:t>
      </w:r>
      <w:r w:rsidRPr="00B035A4">
        <w:rPr>
          <w:rFonts w:ascii="Calibri" w:eastAsia="Garamond" w:hAnsi="Calibri" w:cs="Calibri"/>
          <w:sz w:val="20"/>
          <w:szCs w:val="20"/>
        </w:rPr>
        <w:t xml:space="preserve">individual </w:t>
      </w:r>
      <w:r>
        <w:rPr>
          <w:rFonts w:ascii="Calibri" w:eastAsia="Garamond" w:hAnsi="Calibri" w:cs="Calibri"/>
          <w:sz w:val="20"/>
          <w:szCs w:val="20"/>
        </w:rPr>
        <w:t>assist</w:t>
      </w:r>
      <w:r w:rsidR="00040F23">
        <w:rPr>
          <w:rFonts w:ascii="Calibri" w:eastAsia="Garamond" w:hAnsi="Calibri" w:cs="Calibri"/>
          <w:sz w:val="20"/>
          <w:szCs w:val="20"/>
        </w:rPr>
        <w:t xml:space="preserve"> </w:t>
      </w:r>
      <w:r w:rsidRPr="00B035A4">
        <w:rPr>
          <w:rFonts w:ascii="Calibri" w:eastAsia="Garamond" w:hAnsi="Calibri" w:cs="Calibri"/>
          <w:sz w:val="20"/>
          <w:szCs w:val="20"/>
        </w:rPr>
        <w:t xml:space="preserve">leadership </w:t>
      </w:r>
      <w:r w:rsidR="00040F23">
        <w:rPr>
          <w:rFonts w:ascii="Calibri" w:eastAsia="Garamond" w:hAnsi="Calibri" w:cs="Calibri"/>
          <w:sz w:val="20"/>
          <w:szCs w:val="20"/>
        </w:rPr>
        <w:t xml:space="preserve">to </w:t>
      </w:r>
      <w:r w:rsidR="00040F23">
        <w:rPr>
          <w:rFonts w:ascii="Calibri" w:eastAsia="Garamond" w:hAnsi="Calibri" w:cs="Calibri"/>
          <w:bCs/>
          <w:sz w:val="20"/>
          <w:szCs w:val="20"/>
        </w:rPr>
        <w:t>entwine</w:t>
      </w:r>
      <w:r w:rsidR="00040F23" w:rsidRPr="00040F23">
        <w:rPr>
          <w:rFonts w:ascii="Calibri" w:eastAsia="Garamond" w:hAnsi="Calibri" w:cs="Calibri"/>
          <w:bCs/>
          <w:sz w:val="20"/>
          <w:szCs w:val="20"/>
        </w:rPr>
        <w:t xml:space="preserve"> </w:t>
      </w:r>
      <w:r w:rsidR="00040F23">
        <w:rPr>
          <w:rFonts w:ascii="Calibri" w:eastAsia="Garamond" w:hAnsi="Calibri" w:cs="Calibri"/>
          <w:bCs/>
          <w:sz w:val="20"/>
          <w:szCs w:val="20"/>
        </w:rPr>
        <w:t>the organization’s mission and ethos; its past experience, present-day capabilities, and future opportunities; and the unfulfilled needs of target populations</w:t>
      </w:r>
      <w:r w:rsidR="00204B6A">
        <w:rPr>
          <w:rFonts w:ascii="Calibri" w:eastAsia="Garamond" w:hAnsi="Calibri" w:cs="Calibri"/>
          <w:bCs/>
          <w:sz w:val="20"/>
          <w:szCs w:val="20"/>
        </w:rPr>
        <w:t xml:space="preserve"> all in</w:t>
      </w:r>
      <w:r w:rsidR="00040F23">
        <w:rPr>
          <w:rFonts w:ascii="Calibri" w:eastAsia="Garamond" w:hAnsi="Calibri" w:cs="Calibri"/>
          <w:bCs/>
          <w:sz w:val="20"/>
          <w:szCs w:val="20"/>
        </w:rPr>
        <w:t xml:space="preserve"> a </w:t>
      </w:r>
      <w:r w:rsidR="00040F23" w:rsidRPr="0007454C">
        <w:rPr>
          <w:rFonts w:ascii="Calibri" w:eastAsia="Garamond" w:hAnsi="Calibri" w:cs="Calibri"/>
          <w:bCs/>
          <w:sz w:val="20"/>
          <w:szCs w:val="20"/>
        </w:rPr>
        <w:t>compelling</w:t>
      </w:r>
      <w:r w:rsidR="00040F23">
        <w:rPr>
          <w:rFonts w:ascii="Calibri" w:eastAsia="Garamond" w:hAnsi="Calibri" w:cs="Calibri"/>
          <w:bCs/>
          <w:sz w:val="20"/>
          <w:szCs w:val="20"/>
        </w:rPr>
        <w:t xml:space="preserve"> and uplifting call to action</w:t>
      </w:r>
      <w:r w:rsidR="00204B6A">
        <w:rPr>
          <w:rFonts w:ascii="Calibri" w:eastAsia="Garamond" w:hAnsi="Calibri" w:cs="Calibri"/>
          <w:bCs/>
          <w:sz w:val="20"/>
          <w:szCs w:val="20"/>
        </w:rPr>
        <w:t>?</w:t>
      </w:r>
    </w:p>
    <w:p w:rsidR="005064CE" w:rsidRDefault="005064CE" w:rsidP="005064CE">
      <w:pPr>
        <w:pStyle w:val="ListParagraph"/>
        <w:ind w:left="0"/>
        <w:jc w:val="both"/>
        <w:rPr>
          <w:rFonts w:ascii="Calibri" w:hAnsi="Calibri" w:cs="Calibri"/>
          <w:sz w:val="12"/>
          <w:szCs w:val="12"/>
        </w:rPr>
      </w:pPr>
    </w:p>
    <w:p w:rsidR="005064CE" w:rsidRDefault="005064CE" w:rsidP="005064CE">
      <w:pPr>
        <w:jc w:val="both"/>
        <w:rPr>
          <w:rFonts w:ascii="Calibri" w:eastAsia="Garamond" w:hAnsi="Calibri" w:cs="Calibri"/>
          <w:sz w:val="20"/>
          <w:szCs w:val="20"/>
        </w:rPr>
      </w:pPr>
      <w:r w:rsidRPr="00102F26">
        <w:rPr>
          <w:rFonts w:ascii="Calibri" w:eastAsia="Garamond" w:hAnsi="Calibri" w:cs="Calibri"/>
          <w:b/>
          <w:bCs/>
          <w:sz w:val="20"/>
          <w:szCs w:val="20"/>
        </w:rPr>
        <w:t>Frequency</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Measure:</w:t>
      </w:r>
      <w:r w:rsidRPr="00102F26">
        <w:rPr>
          <w:rFonts w:ascii="Calibri" w:eastAsia="Garamond" w:hAnsi="Calibri" w:cs="Calibri"/>
          <w:b/>
          <w:bCs/>
          <w:spacing w:val="47"/>
          <w:sz w:val="20"/>
          <w:szCs w:val="20"/>
        </w:rPr>
        <w:t xml:space="preserve"> </w:t>
      </w:r>
      <w:r w:rsidRPr="00AE77C2">
        <w:rPr>
          <w:rFonts w:ascii="Calibri" w:eastAsia="Garamond" w:hAnsi="Calibri" w:cs="Calibri"/>
          <w:sz w:val="20"/>
          <w:szCs w:val="20"/>
        </w:rPr>
        <w:t>Prior to hiring of new M&amp;E staff and annual</w:t>
      </w:r>
      <w:r w:rsidRPr="00AE77C2">
        <w:rPr>
          <w:rFonts w:ascii="Calibri" w:eastAsia="Garamond" w:hAnsi="Calibri" w:cs="Calibri"/>
          <w:spacing w:val="1"/>
          <w:sz w:val="20"/>
          <w:szCs w:val="20"/>
        </w:rPr>
        <w:t>l</w:t>
      </w:r>
      <w:r w:rsidRPr="00AE77C2">
        <w:rPr>
          <w:rFonts w:ascii="Calibri" w:eastAsia="Garamond" w:hAnsi="Calibri" w:cs="Calibri"/>
          <w:sz w:val="20"/>
          <w:szCs w:val="20"/>
        </w:rPr>
        <w:t>y thereafter</w:t>
      </w:r>
      <w:r>
        <w:rPr>
          <w:rFonts w:ascii="Calibri" w:eastAsia="Garamond" w:hAnsi="Calibri" w:cs="Calibri"/>
          <w:sz w:val="20"/>
          <w:szCs w:val="20"/>
        </w:rPr>
        <w:t xml:space="preserve"> </w:t>
      </w:r>
    </w:p>
    <w:p w:rsidR="00EE6C3B" w:rsidRDefault="00EE6C3B">
      <w:r>
        <w:br w:type="page"/>
      </w:r>
    </w:p>
    <w:p w:rsidR="00EE6C3B" w:rsidRPr="00F967FC" w:rsidRDefault="00EE6C3B" w:rsidP="00EE6C3B">
      <w:pPr>
        <w:jc w:val="center"/>
        <w:rPr>
          <w:b/>
          <w:sz w:val="44"/>
          <w:szCs w:val="44"/>
        </w:rPr>
      </w:pPr>
      <w:r w:rsidRPr="00F967FC">
        <w:rPr>
          <w:b/>
          <w:sz w:val="44"/>
          <w:szCs w:val="44"/>
        </w:rPr>
        <w:lastRenderedPageBreak/>
        <w:t>SCORE ME</w:t>
      </w:r>
    </w:p>
    <w:p w:rsidR="00EE6C3B" w:rsidRDefault="00EE6C3B" w:rsidP="00EE6C3B">
      <w:pPr>
        <w:jc w:val="center"/>
        <w:rPr>
          <w:b/>
          <w:sz w:val="28"/>
          <w:szCs w:val="28"/>
        </w:rPr>
      </w:pPr>
    </w:p>
    <w:p w:rsidR="00EE6C3B" w:rsidRDefault="00EE6C3B" w:rsidP="00EE6C3B">
      <w:pPr>
        <w:jc w:val="center"/>
        <w:rPr>
          <w:b/>
          <w:sz w:val="28"/>
          <w:szCs w:val="28"/>
        </w:rPr>
      </w:pPr>
      <w:r w:rsidRPr="00F967FC">
        <w:rPr>
          <w:b/>
          <w:sz w:val="32"/>
          <w:szCs w:val="32"/>
        </w:rPr>
        <w:t>S</w:t>
      </w:r>
      <w:r w:rsidRPr="00F967FC">
        <w:rPr>
          <w:b/>
          <w:sz w:val="28"/>
          <w:szCs w:val="28"/>
        </w:rPr>
        <w:t xml:space="preserve">elf-Assessment of </w:t>
      </w:r>
      <w:r>
        <w:rPr>
          <w:b/>
          <w:sz w:val="28"/>
          <w:szCs w:val="28"/>
        </w:rPr>
        <w:t xml:space="preserve">M&amp;E </w:t>
      </w:r>
      <w:r w:rsidRPr="00F967FC">
        <w:rPr>
          <w:b/>
          <w:sz w:val="32"/>
          <w:szCs w:val="32"/>
        </w:rPr>
        <w:t>C</w:t>
      </w:r>
      <w:r w:rsidRPr="00F967FC">
        <w:rPr>
          <w:b/>
          <w:sz w:val="28"/>
          <w:szCs w:val="28"/>
        </w:rPr>
        <w:t xml:space="preserve">apacity </w:t>
      </w:r>
      <w:r>
        <w:rPr>
          <w:b/>
          <w:sz w:val="28"/>
          <w:szCs w:val="28"/>
        </w:rPr>
        <w:t>of</w:t>
      </w:r>
      <w:r w:rsidRPr="00F967FC">
        <w:rPr>
          <w:b/>
          <w:sz w:val="28"/>
          <w:szCs w:val="28"/>
        </w:rPr>
        <w:t xml:space="preserve"> </w:t>
      </w:r>
      <w:r>
        <w:rPr>
          <w:b/>
          <w:sz w:val="28"/>
          <w:szCs w:val="28"/>
        </w:rPr>
        <w:t>Individual</w:t>
      </w:r>
    </w:p>
    <w:p w:rsidR="00EE6C3B" w:rsidRPr="00D201C8" w:rsidRDefault="00EE6C3B" w:rsidP="00EE6C3B">
      <w:pPr>
        <w:jc w:val="center"/>
        <w:rPr>
          <w:b/>
          <w:sz w:val="32"/>
          <w:szCs w:val="32"/>
        </w:rPr>
      </w:pPr>
      <w:r>
        <w:rPr>
          <w:b/>
          <w:sz w:val="28"/>
          <w:szCs w:val="28"/>
        </w:rPr>
        <w:t xml:space="preserve">with M&amp;E Responsibilities within </w:t>
      </w:r>
      <w:r w:rsidRPr="00F967FC">
        <w:rPr>
          <w:b/>
          <w:sz w:val="32"/>
          <w:szCs w:val="32"/>
        </w:rPr>
        <w:t>O</w:t>
      </w:r>
      <w:r w:rsidRPr="00F967FC">
        <w:rPr>
          <w:b/>
          <w:sz w:val="28"/>
          <w:szCs w:val="28"/>
        </w:rPr>
        <w:t>rganization</w:t>
      </w:r>
    </w:p>
    <w:p w:rsidR="00EE6C3B" w:rsidRDefault="00EE6C3B" w:rsidP="00EE6C3B">
      <w:pPr>
        <w:jc w:val="center"/>
        <w:rPr>
          <w:b/>
          <w:sz w:val="28"/>
          <w:szCs w:val="28"/>
        </w:rPr>
      </w:pPr>
    </w:p>
    <w:p w:rsidR="00EE6C3B" w:rsidRDefault="00EE6C3B" w:rsidP="00EE6C3B">
      <w:pPr>
        <w:jc w:val="center"/>
        <w:rPr>
          <w:b/>
          <w:sz w:val="28"/>
          <w:szCs w:val="28"/>
        </w:rPr>
      </w:pPr>
    </w:p>
    <w:p w:rsidR="00EE6C3B" w:rsidRPr="008F7C75" w:rsidRDefault="00EE6C3B" w:rsidP="00EE6C3B">
      <w:pPr>
        <w:jc w:val="center"/>
        <w:rPr>
          <w:b/>
          <w:sz w:val="28"/>
          <w:szCs w:val="28"/>
        </w:rPr>
      </w:pPr>
    </w:p>
    <w:p w:rsidR="00EE6C3B" w:rsidRDefault="00EE6C3B" w:rsidP="00EE6C3B">
      <w:pPr>
        <w:rPr>
          <w:b/>
          <w:sz w:val="24"/>
          <w:szCs w:val="24"/>
        </w:rPr>
      </w:pPr>
    </w:p>
    <w:p w:rsidR="00EE6C3B" w:rsidRDefault="00EE6C3B" w:rsidP="00EE6C3B">
      <w:pPr>
        <w:rPr>
          <w:b/>
          <w:sz w:val="24"/>
          <w:szCs w:val="24"/>
        </w:rPr>
      </w:pPr>
    </w:p>
    <w:tbl>
      <w:tblPr>
        <w:tblStyle w:val="TableGrid"/>
        <w:tblW w:w="82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53"/>
        <w:gridCol w:w="1653"/>
        <w:gridCol w:w="1652"/>
        <w:gridCol w:w="1652"/>
        <w:gridCol w:w="1652"/>
      </w:tblGrid>
      <w:tr w:rsidR="00EE6C3B" w:rsidRPr="000B6497" w:rsidTr="00CB7746">
        <w:trPr>
          <w:trHeight w:hRule="exact" w:val="624"/>
          <w:jc w:val="center"/>
        </w:trPr>
        <w:tc>
          <w:tcPr>
            <w:tcW w:w="1656" w:type="dxa"/>
            <w:tcBorders>
              <w:top w:val="single" w:sz="12" w:space="0" w:color="auto"/>
              <w:left w:val="single" w:sz="12" w:space="0" w:color="auto"/>
              <w:bottom w:val="single" w:sz="12" w:space="0" w:color="auto"/>
              <w:right w:val="dotted" w:sz="4" w:space="0" w:color="auto"/>
            </w:tcBorders>
            <w:shd w:val="clear" w:color="auto" w:fill="FDE9D9" w:themeFill="accent6" w:themeFillTint="33"/>
            <w:vAlign w:val="center"/>
          </w:tcPr>
          <w:p w:rsidR="00EE6C3B" w:rsidRPr="000B6497" w:rsidRDefault="00EE6C3B" w:rsidP="00CB7746">
            <w:pPr>
              <w:pStyle w:val="ListParagraph"/>
              <w:ind w:left="0" w:right="-115"/>
              <w:jc w:val="center"/>
              <w:rPr>
                <w:rFonts w:ascii="Arial Narrow" w:eastAsiaTheme="minorEastAsia" w:hAnsi="Arial Narrow"/>
                <w:color w:val="000000" w:themeColor="dark1"/>
                <w:kern w:val="24"/>
                <w:sz w:val="36"/>
                <w:szCs w:val="36"/>
              </w:rPr>
            </w:pPr>
            <w:r w:rsidRPr="000B6497">
              <w:rPr>
                <w:rFonts w:ascii="Arial Narrow" w:eastAsiaTheme="minorEastAsia" w:hAnsi="Arial Narrow"/>
                <w:b/>
                <w:color w:val="000000" w:themeColor="dark1"/>
                <w:kern w:val="24"/>
                <w:sz w:val="36"/>
                <w:szCs w:val="36"/>
              </w:rPr>
              <w:t>0 or 1</w:t>
            </w:r>
          </w:p>
        </w:tc>
        <w:tc>
          <w:tcPr>
            <w:tcW w:w="1656" w:type="dxa"/>
            <w:tcBorders>
              <w:top w:val="single" w:sz="12" w:space="0" w:color="auto"/>
              <w:left w:val="dotted" w:sz="4" w:space="0" w:color="auto"/>
              <w:bottom w:val="single" w:sz="12" w:space="0" w:color="auto"/>
              <w:right w:val="dotted" w:sz="4" w:space="0" w:color="auto"/>
            </w:tcBorders>
            <w:shd w:val="clear" w:color="auto" w:fill="FDE9D9" w:themeFill="accent6" w:themeFillTint="33"/>
            <w:vAlign w:val="center"/>
          </w:tcPr>
          <w:p w:rsidR="00EE6C3B" w:rsidRPr="000B6497" w:rsidRDefault="00EE6C3B" w:rsidP="00CB7746">
            <w:pPr>
              <w:pStyle w:val="ListParagraph"/>
              <w:ind w:left="-108" w:right="-101"/>
              <w:jc w:val="center"/>
              <w:rPr>
                <w:rFonts w:ascii="Arial Narrow" w:eastAsiaTheme="minorEastAsia" w:hAnsi="Arial Narrow"/>
                <w:color w:val="000000" w:themeColor="dark1"/>
                <w:kern w:val="24"/>
                <w:sz w:val="36"/>
                <w:szCs w:val="36"/>
              </w:rPr>
            </w:pPr>
            <w:r w:rsidRPr="000B6497">
              <w:rPr>
                <w:rFonts w:ascii="Arial Narrow" w:eastAsiaTheme="minorEastAsia" w:hAnsi="Arial Narrow"/>
                <w:b/>
                <w:color w:val="000000" w:themeColor="dark1"/>
                <w:kern w:val="24"/>
                <w:sz w:val="36"/>
                <w:szCs w:val="36"/>
              </w:rPr>
              <w:t>2 or 3</w:t>
            </w:r>
          </w:p>
        </w:tc>
        <w:tc>
          <w:tcPr>
            <w:tcW w:w="1656" w:type="dxa"/>
            <w:tcBorders>
              <w:top w:val="single" w:sz="12" w:space="0" w:color="auto"/>
              <w:left w:val="dotted" w:sz="4" w:space="0" w:color="auto"/>
              <w:bottom w:val="single" w:sz="12" w:space="0" w:color="auto"/>
              <w:right w:val="dotted" w:sz="4" w:space="0" w:color="auto"/>
            </w:tcBorders>
            <w:shd w:val="clear" w:color="auto" w:fill="FDE9D9" w:themeFill="accent6" w:themeFillTint="33"/>
            <w:vAlign w:val="center"/>
          </w:tcPr>
          <w:p w:rsidR="00EE6C3B" w:rsidRPr="000B6497" w:rsidRDefault="00EE6C3B" w:rsidP="00CB7746">
            <w:pPr>
              <w:pStyle w:val="ListParagraph"/>
              <w:ind w:left="-108" w:right="-101"/>
              <w:jc w:val="center"/>
              <w:rPr>
                <w:rFonts w:ascii="Arial Narrow" w:eastAsiaTheme="minorEastAsia" w:hAnsi="Arial Narrow"/>
                <w:color w:val="000000" w:themeColor="dark1"/>
                <w:kern w:val="24"/>
                <w:sz w:val="36"/>
                <w:szCs w:val="36"/>
              </w:rPr>
            </w:pPr>
            <w:r w:rsidRPr="000B6497">
              <w:rPr>
                <w:rFonts w:ascii="Arial Narrow" w:eastAsiaTheme="minorEastAsia" w:hAnsi="Arial Narrow"/>
                <w:b/>
                <w:color w:val="000000" w:themeColor="dark1"/>
                <w:kern w:val="24"/>
                <w:sz w:val="36"/>
                <w:szCs w:val="36"/>
              </w:rPr>
              <w:t>4 or 5</w:t>
            </w:r>
          </w:p>
        </w:tc>
        <w:tc>
          <w:tcPr>
            <w:tcW w:w="1656" w:type="dxa"/>
            <w:tcBorders>
              <w:top w:val="single" w:sz="12" w:space="0" w:color="auto"/>
              <w:left w:val="dotted" w:sz="4" w:space="0" w:color="auto"/>
              <w:bottom w:val="single" w:sz="12" w:space="0" w:color="auto"/>
              <w:right w:val="dotted" w:sz="4" w:space="0" w:color="auto"/>
            </w:tcBorders>
            <w:shd w:val="clear" w:color="auto" w:fill="FDE9D9" w:themeFill="accent6" w:themeFillTint="33"/>
            <w:vAlign w:val="center"/>
          </w:tcPr>
          <w:p w:rsidR="00EE6C3B" w:rsidRPr="000B6497" w:rsidRDefault="00EE6C3B" w:rsidP="00CB7746">
            <w:pPr>
              <w:pStyle w:val="ListParagraph"/>
              <w:ind w:left="-117" w:right="-101"/>
              <w:jc w:val="center"/>
              <w:rPr>
                <w:rFonts w:ascii="Arial Narrow" w:eastAsiaTheme="minorEastAsia" w:hAnsi="Arial Narrow"/>
                <w:color w:val="000000" w:themeColor="dark1"/>
                <w:kern w:val="24"/>
                <w:sz w:val="36"/>
                <w:szCs w:val="36"/>
              </w:rPr>
            </w:pPr>
            <w:r w:rsidRPr="000B6497">
              <w:rPr>
                <w:rFonts w:ascii="Arial Narrow" w:eastAsiaTheme="minorEastAsia" w:hAnsi="Arial Narrow"/>
                <w:b/>
                <w:color w:val="000000" w:themeColor="dark1"/>
                <w:kern w:val="24"/>
                <w:sz w:val="36"/>
                <w:szCs w:val="36"/>
              </w:rPr>
              <w:t>6 or 7</w:t>
            </w:r>
          </w:p>
        </w:tc>
        <w:tc>
          <w:tcPr>
            <w:tcW w:w="1656" w:type="dxa"/>
            <w:tcBorders>
              <w:top w:val="single" w:sz="12" w:space="0" w:color="auto"/>
              <w:left w:val="dotted" w:sz="4" w:space="0" w:color="auto"/>
              <w:bottom w:val="single" w:sz="12" w:space="0" w:color="auto"/>
              <w:right w:val="single" w:sz="12" w:space="0" w:color="auto"/>
            </w:tcBorders>
            <w:shd w:val="clear" w:color="auto" w:fill="FDE9D9" w:themeFill="accent6" w:themeFillTint="33"/>
            <w:vAlign w:val="center"/>
          </w:tcPr>
          <w:p w:rsidR="00EE6C3B" w:rsidRPr="000B6497" w:rsidRDefault="00EE6C3B" w:rsidP="00CB7746">
            <w:pPr>
              <w:pStyle w:val="ListParagraph"/>
              <w:ind w:left="-117" w:right="-101"/>
              <w:jc w:val="center"/>
              <w:rPr>
                <w:rFonts w:ascii="Arial Narrow" w:eastAsiaTheme="minorEastAsia" w:hAnsi="Arial Narrow"/>
                <w:color w:val="000000" w:themeColor="dark1"/>
                <w:kern w:val="24"/>
                <w:sz w:val="36"/>
                <w:szCs w:val="36"/>
              </w:rPr>
            </w:pPr>
            <w:r w:rsidRPr="000B6497">
              <w:rPr>
                <w:rFonts w:ascii="Arial Narrow" w:eastAsiaTheme="minorEastAsia" w:hAnsi="Arial Narrow"/>
                <w:b/>
                <w:color w:val="000000" w:themeColor="dark1"/>
                <w:kern w:val="24"/>
                <w:sz w:val="36"/>
                <w:szCs w:val="36"/>
              </w:rPr>
              <w:t>8 or 9</w:t>
            </w:r>
          </w:p>
        </w:tc>
      </w:tr>
      <w:tr w:rsidR="00EE6C3B" w:rsidRPr="00D81AAD" w:rsidTr="00CB7746">
        <w:trPr>
          <w:trHeight w:val="516"/>
          <w:jc w:val="center"/>
        </w:trPr>
        <w:tc>
          <w:tcPr>
            <w:tcW w:w="1656" w:type="dxa"/>
            <w:tcBorders>
              <w:top w:val="single" w:sz="12" w:space="0" w:color="auto"/>
              <w:left w:val="single" w:sz="12" w:space="0" w:color="auto"/>
              <w:bottom w:val="single" w:sz="4" w:space="0" w:color="auto"/>
              <w:right w:val="dotted" w:sz="4" w:space="0" w:color="auto"/>
            </w:tcBorders>
            <w:shd w:val="clear" w:color="auto" w:fill="auto"/>
            <w:vAlign w:val="center"/>
          </w:tcPr>
          <w:p w:rsidR="00EE6C3B" w:rsidRPr="00D81AAD" w:rsidRDefault="00EE6C3B" w:rsidP="00CB7746">
            <w:pPr>
              <w:ind w:left="-135" w:right="-108"/>
              <w:jc w:val="center"/>
              <w:rPr>
                <w:rFonts w:eastAsiaTheme="minorEastAsia" w:hAnsi="Calibri"/>
                <w:color w:val="000000" w:themeColor="dark1"/>
                <w:kern w:val="24"/>
                <w:sz w:val="16"/>
                <w:szCs w:val="16"/>
              </w:rPr>
            </w:pPr>
            <w:r w:rsidRPr="00A951E9">
              <w:rPr>
                <w:rFonts w:eastAsiaTheme="minorEastAsia" w:hAnsi="Calibri"/>
                <w:noProof/>
                <w:color w:val="000000" w:themeColor="dark1"/>
                <w:kern w:val="24"/>
                <w:sz w:val="24"/>
                <w:szCs w:val="24"/>
              </w:rPr>
              <w:drawing>
                <wp:inline distT="0" distB="0" distL="0" distR="0" wp14:anchorId="1DB4537C" wp14:editId="29F38EEB">
                  <wp:extent cx="116265" cy="373076"/>
                  <wp:effectExtent l="0" t="0" r="0" b="8255"/>
                  <wp:docPr id="23" name="Picture 23" descr="C:\Users\hazerjia\AppData\Local\Microsoft\Windows\Temporary Internet Files\Content.IE5\WOS33JP5\MP9004331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zerjia\AppData\Local\Microsoft\Windows\Temporary Internet Files\Content.IE5\WOS33JP5\MP900433138[1].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56" t="37654" r="89716" b="2414"/>
                          <a:stretch/>
                        </pic:blipFill>
                        <pic:spPr bwMode="auto">
                          <a:xfrm>
                            <a:off x="0" y="0"/>
                            <a:ext cx="118545" cy="38039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656" w:type="dxa"/>
            <w:tcBorders>
              <w:top w:val="single" w:sz="12" w:space="0" w:color="auto"/>
              <w:left w:val="dotted" w:sz="4" w:space="0" w:color="auto"/>
              <w:bottom w:val="single" w:sz="4" w:space="0" w:color="auto"/>
              <w:right w:val="dotted" w:sz="4" w:space="0" w:color="auto"/>
            </w:tcBorders>
            <w:shd w:val="clear" w:color="auto" w:fill="auto"/>
            <w:vAlign w:val="center"/>
          </w:tcPr>
          <w:p w:rsidR="00EE6C3B" w:rsidRPr="00D81AAD" w:rsidRDefault="00EE6C3B" w:rsidP="00CB7746">
            <w:pPr>
              <w:ind w:left="-108" w:right="-108"/>
              <w:jc w:val="center"/>
              <w:rPr>
                <w:rFonts w:eastAsiaTheme="minorEastAsia" w:hAnsi="Calibri"/>
                <w:color w:val="000000" w:themeColor="dark1"/>
                <w:kern w:val="24"/>
                <w:sz w:val="16"/>
                <w:szCs w:val="16"/>
              </w:rPr>
            </w:pPr>
            <w:r>
              <w:rPr>
                <w:rFonts w:eastAsiaTheme="minorEastAsia" w:hAnsi="Calibri"/>
                <w:noProof/>
                <w:color w:val="000000" w:themeColor="dark1"/>
                <w:kern w:val="24"/>
                <w:sz w:val="24"/>
                <w:szCs w:val="24"/>
              </w:rPr>
              <w:drawing>
                <wp:inline distT="0" distB="0" distL="0" distR="0" wp14:anchorId="7FBEA329" wp14:editId="4F865B46">
                  <wp:extent cx="128553" cy="408018"/>
                  <wp:effectExtent l="0" t="0" r="5080" b="0"/>
                  <wp:docPr id="26" name="Picture 26" descr="C:\Users\hazerjia\AppData\Local\Microsoft\Windows\Temporary Internet Files\Content.IE5\WOS33JP5\MP9004331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zerjia\AppData\Local\Microsoft\Windows\Temporary Internet Files\Content.IE5\WOS33JP5\MP900433138[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0620" t="31378" r="68682" b="-96"/>
                          <a:stretch/>
                        </pic:blipFill>
                        <pic:spPr bwMode="auto">
                          <a:xfrm>
                            <a:off x="0" y="0"/>
                            <a:ext cx="128553" cy="40801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656" w:type="dxa"/>
            <w:tcBorders>
              <w:top w:val="single" w:sz="12" w:space="0" w:color="auto"/>
              <w:left w:val="dotted" w:sz="4" w:space="0" w:color="auto"/>
              <w:bottom w:val="single" w:sz="4" w:space="0" w:color="auto"/>
              <w:right w:val="dotted" w:sz="4" w:space="0" w:color="auto"/>
            </w:tcBorders>
            <w:shd w:val="clear" w:color="auto" w:fill="auto"/>
            <w:vAlign w:val="center"/>
          </w:tcPr>
          <w:p w:rsidR="00EE6C3B" w:rsidRPr="00D81AAD" w:rsidRDefault="00EE6C3B" w:rsidP="00CB7746">
            <w:pPr>
              <w:ind w:left="-108" w:right="-108"/>
              <w:jc w:val="center"/>
              <w:rPr>
                <w:rFonts w:eastAsiaTheme="minorEastAsia" w:hAnsi="Calibri"/>
                <w:color w:val="000000" w:themeColor="dark1"/>
                <w:kern w:val="24"/>
                <w:sz w:val="16"/>
                <w:szCs w:val="16"/>
              </w:rPr>
            </w:pPr>
            <w:r>
              <w:rPr>
                <w:rFonts w:eastAsiaTheme="minorEastAsia" w:hAnsi="Calibri"/>
                <w:noProof/>
                <w:color w:val="000000" w:themeColor="dark1"/>
                <w:kern w:val="24"/>
                <w:sz w:val="24"/>
                <w:szCs w:val="24"/>
              </w:rPr>
              <w:drawing>
                <wp:inline distT="0" distB="0" distL="0" distR="0" wp14:anchorId="70685E2C" wp14:editId="6EF1C4B4">
                  <wp:extent cx="179469" cy="480646"/>
                  <wp:effectExtent l="0" t="0" r="0" b="0"/>
                  <wp:docPr id="27" name="Picture 27" descr="C:\Users\hazerjia\AppData\Local\Microsoft\Windows\Temporary Internet Files\Content.IE5\WOS33JP5\MP9004331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zerjia\AppData\Local\Microsoft\Windows\Temporary Internet Files\Content.IE5\WOS33JP5\MP900433138[1].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1628" t="26985" r="54884" b="-96"/>
                          <a:stretch/>
                        </pic:blipFill>
                        <pic:spPr bwMode="auto">
                          <a:xfrm>
                            <a:off x="0" y="0"/>
                            <a:ext cx="185875" cy="4978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656" w:type="dxa"/>
            <w:tcBorders>
              <w:top w:val="single" w:sz="12" w:space="0" w:color="auto"/>
              <w:left w:val="dotted" w:sz="4" w:space="0" w:color="auto"/>
              <w:bottom w:val="single" w:sz="4" w:space="0" w:color="auto"/>
              <w:right w:val="dotted" w:sz="4" w:space="0" w:color="auto"/>
            </w:tcBorders>
            <w:shd w:val="clear" w:color="auto" w:fill="auto"/>
            <w:vAlign w:val="center"/>
          </w:tcPr>
          <w:p w:rsidR="00EE6C3B" w:rsidRPr="00D81AAD" w:rsidRDefault="00EE6C3B" w:rsidP="00CB7746">
            <w:pPr>
              <w:ind w:left="-108" w:right="-108"/>
              <w:jc w:val="center"/>
              <w:rPr>
                <w:rFonts w:eastAsiaTheme="minorEastAsia" w:hAnsi="Calibri"/>
                <w:color w:val="000000" w:themeColor="dark1"/>
                <w:kern w:val="24"/>
                <w:sz w:val="16"/>
                <w:szCs w:val="16"/>
              </w:rPr>
            </w:pPr>
            <w:r>
              <w:rPr>
                <w:rFonts w:eastAsiaTheme="minorEastAsia" w:hAnsi="Calibri"/>
                <w:noProof/>
                <w:color w:val="000000" w:themeColor="dark1"/>
                <w:kern w:val="24"/>
                <w:sz w:val="24"/>
                <w:szCs w:val="24"/>
              </w:rPr>
              <w:drawing>
                <wp:inline distT="0" distB="0" distL="0" distR="0" wp14:anchorId="4C141DDC" wp14:editId="3ACA4D20">
                  <wp:extent cx="222739" cy="537876"/>
                  <wp:effectExtent l="0" t="0" r="6350" b="0"/>
                  <wp:docPr id="28" name="Picture 28" descr="C:\Users\hazerjia\AppData\Local\Microsoft\Windows\Temporary Internet Files\Content.IE5\WOS33JP5\MP9004331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zerjia\AppData\Local\Microsoft\Windows\Temporary Internet Files\Content.IE5\WOS33JP5\MP900433138[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6589" t="18513" r="30233" b="-96"/>
                          <a:stretch/>
                        </pic:blipFill>
                        <pic:spPr bwMode="auto">
                          <a:xfrm>
                            <a:off x="0" y="0"/>
                            <a:ext cx="233800" cy="56458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656" w:type="dxa"/>
            <w:tcBorders>
              <w:top w:val="single" w:sz="12" w:space="0" w:color="auto"/>
              <w:left w:val="dotted" w:sz="4" w:space="0" w:color="auto"/>
              <w:bottom w:val="single" w:sz="4" w:space="0" w:color="auto"/>
              <w:right w:val="single" w:sz="12" w:space="0" w:color="auto"/>
            </w:tcBorders>
            <w:shd w:val="clear" w:color="auto" w:fill="auto"/>
            <w:vAlign w:val="center"/>
          </w:tcPr>
          <w:p w:rsidR="00EE6C3B" w:rsidRPr="00D81AAD" w:rsidRDefault="00EE6C3B" w:rsidP="00CB7746">
            <w:pPr>
              <w:ind w:left="-108" w:right="-99"/>
              <w:jc w:val="center"/>
              <w:rPr>
                <w:rFonts w:eastAsiaTheme="minorEastAsia" w:hAnsi="Calibri"/>
                <w:color w:val="000000" w:themeColor="dark1"/>
                <w:kern w:val="24"/>
                <w:sz w:val="16"/>
                <w:szCs w:val="16"/>
              </w:rPr>
            </w:pPr>
            <w:r>
              <w:rPr>
                <w:rFonts w:eastAsiaTheme="minorEastAsia" w:hAnsi="Calibri"/>
                <w:noProof/>
                <w:color w:val="000000" w:themeColor="dark1"/>
                <w:kern w:val="24"/>
                <w:sz w:val="24"/>
                <w:szCs w:val="24"/>
              </w:rPr>
              <w:drawing>
                <wp:inline distT="0" distB="0" distL="0" distR="0" wp14:anchorId="7DFD940C" wp14:editId="04257EE2">
                  <wp:extent cx="316523" cy="580293"/>
                  <wp:effectExtent l="0" t="0" r="7620" b="0"/>
                  <wp:docPr id="29" name="Picture 29" descr="C:\Users\hazerjia\AppData\Local\Microsoft\Windows\Temporary Internet Files\Content.IE5\WOS33JP5\MP9004331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zerjia\AppData\Local\Microsoft\Windows\Temporary Internet Files\Content.IE5\WOS33JP5\MP900433138[1].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83256" t="6589" b="-96"/>
                          <a:stretch/>
                        </pic:blipFill>
                        <pic:spPr bwMode="auto">
                          <a:xfrm>
                            <a:off x="0" y="0"/>
                            <a:ext cx="315523" cy="57846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E6C3B" w:rsidRPr="00533C1A" w:rsidTr="00CB7746">
        <w:trPr>
          <w:trHeight w:val="516"/>
          <w:jc w:val="center"/>
        </w:trPr>
        <w:tc>
          <w:tcPr>
            <w:tcW w:w="1656" w:type="dxa"/>
            <w:tcBorders>
              <w:top w:val="single" w:sz="4" w:space="0" w:color="auto"/>
              <w:left w:val="single" w:sz="12" w:space="0" w:color="auto"/>
              <w:bottom w:val="single" w:sz="12" w:space="0" w:color="auto"/>
              <w:right w:val="dotted" w:sz="4" w:space="0" w:color="auto"/>
            </w:tcBorders>
            <w:shd w:val="clear" w:color="auto" w:fill="auto"/>
            <w:vAlign w:val="center"/>
          </w:tcPr>
          <w:p w:rsidR="00EE6C3B" w:rsidRPr="00533C1A" w:rsidRDefault="00EE6C3B" w:rsidP="00CB7746">
            <w:pPr>
              <w:ind w:left="-135" w:right="-108"/>
              <w:jc w:val="center"/>
              <w:rPr>
                <w:rFonts w:eastAsiaTheme="minorEastAsia" w:hAnsi="Calibri"/>
                <w:color w:val="000000" w:themeColor="dark1"/>
                <w:kern w:val="24"/>
                <w:sz w:val="44"/>
                <w:szCs w:val="44"/>
              </w:rPr>
            </w:pPr>
            <w:r w:rsidRPr="00533C1A">
              <w:rPr>
                <w:rFonts w:eastAsiaTheme="minorEastAsia" w:hAnsi="Calibri"/>
                <w:color w:val="000000" w:themeColor="dark1"/>
                <w:kern w:val="24"/>
                <w:sz w:val="44"/>
                <w:szCs w:val="44"/>
              </w:rPr>
              <w:t>1</w:t>
            </w:r>
          </w:p>
        </w:tc>
        <w:tc>
          <w:tcPr>
            <w:tcW w:w="1656" w:type="dxa"/>
            <w:tcBorders>
              <w:top w:val="single" w:sz="4" w:space="0" w:color="auto"/>
              <w:left w:val="dotted" w:sz="4" w:space="0" w:color="auto"/>
              <w:bottom w:val="single" w:sz="12" w:space="0" w:color="auto"/>
              <w:right w:val="dotted" w:sz="4" w:space="0" w:color="auto"/>
            </w:tcBorders>
            <w:shd w:val="clear" w:color="auto" w:fill="auto"/>
            <w:vAlign w:val="center"/>
          </w:tcPr>
          <w:p w:rsidR="00EE6C3B" w:rsidRPr="00533C1A" w:rsidRDefault="00EE6C3B" w:rsidP="00CB7746">
            <w:pPr>
              <w:ind w:left="-108" w:right="-108"/>
              <w:jc w:val="center"/>
              <w:rPr>
                <w:rFonts w:eastAsiaTheme="minorEastAsia" w:hAnsi="Calibri"/>
                <w:color w:val="000000" w:themeColor="dark1"/>
                <w:kern w:val="24"/>
                <w:sz w:val="44"/>
                <w:szCs w:val="44"/>
              </w:rPr>
            </w:pPr>
            <w:r w:rsidRPr="00533C1A">
              <w:rPr>
                <w:rFonts w:eastAsiaTheme="minorEastAsia" w:hAnsi="Calibri"/>
                <w:color w:val="000000" w:themeColor="dark1"/>
                <w:kern w:val="24"/>
                <w:sz w:val="44"/>
                <w:szCs w:val="44"/>
              </w:rPr>
              <w:t>2</w:t>
            </w:r>
          </w:p>
        </w:tc>
        <w:tc>
          <w:tcPr>
            <w:tcW w:w="1656" w:type="dxa"/>
            <w:tcBorders>
              <w:top w:val="single" w:sz="4" w:space="0" w:color="auto"/>
              <w:left w:val="dotted" w:sz="4" w:space="0" w:color="auto"/>
              <w:bottom w:val="single" w:sz="12" w:space="0" w:color="auto"/>
              <w:right w:val="dotted" w:sz="4" w:space="0" w:color="auto"/>
            </w:tcBorders>
            <w:shd w:val="clear" w:color="auto" w:fill="auto"/>
            <w:vAlign w:val="center"/>
          </w:tcPr>
          <w:p w:rsidR="00EE6C3B" w:rsidRPr="00533C1A" w:rsidRDefault="00EE6C3B" w:rsidP="00CB7746">
            <w:pPr>
              <w:ind w:left="-108" w:right="-108"/>
              <w:jc w:val="center"/>
              <w:rPr>
                <w:rFonts w:eastAsiaTheme="minorEastAsia" w:hAnsi="Calibri"/>
                <w:color w:val="000000" w:themeColor="dark1"/>
                <w:kern w:val="24"/>
                <w:sz w:val="44"/>
                <w:szCs w:val="44"/>
              </w:rPr>
            </w:pPr>
            <w:r w:rsidRPr="00533C1A">
              <w:rPr>
                <w:rFonts w:eastAsiaTheme="minorEastAsia" w:hAnsi="Calibri"/>
                <w:color w:val="000000" w:themeColor="dark1"/>
                <w:kern w:val="24"/>
                <w:sz w:val="44"/>
                <w:szCs w:val="44"/>
              </w:rPr>
              <w:t>3</w:t>
            </w:r>
          </w:p>
        </w:tc>
        <w:tc>
          <w:tcPr>
            <w:tcW w:w="1656" w:type="dxa"/>
            <w:tcBorders>
              <w:top w:val="single" w:sz="4" w:space="0" w:color="auto"/>
              <w:left w:val="dotted" w:sz="4" w:space="0" w:color="auto"/>
              <w:bottom w:val="single" w:sz="12" w:space="0" w:color="auto"/>
              <w:right w:val="dotted" w:sz="4" w:space="0" w:color="auto"/>
            </w:tcBorders>
            <w:shd w:val="clear" w:color="auto" w:fill="auto"/>
            <w:vAlign w:val="center"/>
          </w:tcPr>
          <w:p w:rsidR="00EE6C3B" w:rsidRPr="00533C1A" w:rsidRDefault="00EE6C3B" w:rsidP="00CB7746">
            <w:pPr>
              <w:ind w:left="-108" w:right="-108"/>
              <w:jc w:val="center"/>
              <w:rPr>
                <w:rFonts w:eastAsiaTheme="minorEastAsia" w:hAnsi="Calibri"/>
                <w:color w:val="000000" w:themeColor="dark1"/>
                <w:kern w:val="24"/>
                <w:sz w:val="44"/>
                <w:szCs w:val="44"/>
              </w:rPr>
            </w:pPr>
            <w:r w:rsidRPr="00533C1A">
              <w:rPr>
                <w:rFonts w:eastAsiaTheme="minorEastAsia" w:hAnsi="Calibri"/>
                <w:color w:val="000000" w:themeColor="dark1"/>
                <w:kern w:val="24"/>
                <w:sz w:val="44"/>
                <w:szCs w:val="44"/>
              </w:rPr>
              <w:t>4</w:t>
            </w:r>
          </w:p>
        </w:tc>
        <w:tc>
          <w:tcPr>
            <w:tcW w:w="1656" w:type="dxa"/>
            <w:tcBorders>
              <w:top w:val="single" w:sz="4" w:space="0" w:color="auto"/>
              <w:left w:val="dotted" w:sz="4" w:space="0" w:color="auto"/>
              <w:bottom w:val="single" w:sz="12" w:space="0" w:color="auto"/>
              <w:right w:val="single" w:sz="12" w:space="0" w:color="auto"/>
            </w:tcBorders>
            <w:shd w:val="clear" w:color="auto" w:fill="auto"/>
            <w:vAlign w:val="center"/>
          </w:tcPr>
          <w:p w:rsidR="00EE6C3B" w:rsidRPr="00533C1A" w:rsidRDefault="00EE6C3B" w:rsidP="00CB7746">
            <w:pPr>
              <w:ind w:left="-108" w:right="-99"/>
              <w:jc w:val="center"/>
              <w:rPr>
                <w:rFonts w:eastAsiaTheme="minorEastAsia" w:hAnsi="Calibri"/>
                <w:color w:val="000000" w:themeColor="dark1"/>
                <w:kern w:val="24"/>
                <w:sz w:val="44"/>
                <w:szCs w:val="44"/>
              </w:rPr>
            </w:pPr>
            <w:r w:rsidRPr="00533C1A">
              <w:rPr>
                <w:rFonts w:eastAsiaTheme="minorEastAsia" w:hAnsi="Calibri"/>
                <w:color w:val="000000" w:themeColor="dark1"/>
                <w:kern w:val="24"/>
                <w:sz w:val="44"/>
                <w:szCs w:val="44"/>
              </w:rPr>
              <w:t>5</w:t>
            </w:r>
          </w:p>
        </w:tc>
      </w:tr>
    </w:tbl>
    <w:p w:rsidR="00EE6C3B" w:rsidRDefault="00EE6C3B" w:rsidP="00EE6C3B">
      <w:pPr>
        <w:rPr>
          <w:b/>
          <w:sz w:val="24"/>
          <w:szCs w:val="24"/>
        </w:rPr>
      </w:pPr>
    </w:p>
    <w:p w:rsidR="00EE6C3B" w:rsidRDefault="00EE6C3B" w:rsidP="00EE6C3B">
      <w:pPr>
        <w:rPr>
          <w:b/>
          <w:sz w:val="24"/>
          <w:szCs w:val="24"/>
        </w:rPr>
      </w:pPr>
    </w:p>
    <w:p w:rsidR="00EE6C3B" w:rsidRDefault="00EE6C3B" w:rsidP="00EE6C3B">
      <w:pPr>
        <w:rPr>
          <w:b/>
          <w:sz w:val="24"/>
          <w:szCs w:val="24"/>
        </w:rPr>
      </w:pPr>
    </w:p>
    <w:p w:rsidR="00EE6C3B" w:rsidRDefault="00EE6C3B" w:rsidP="00EE6C3B">
      <w:pPr>
        <w:rPr>
          <w:b/>
          <w:sz w:val="24"/>
          <w:szCs w:val="24"/>
        </w:rPr>
      </w:pPr>
    </w:p>
    <w:p w:rsidR="00EE6C3B" w:rsidRDefault="00EE6C3B" w:rsidP="00EE6C3B">
      <w:pPr>
        <w:rPr>
          <w:b/>
          <w:sz w:val="24"/>
          <w:szCs w:val="24"/>
        </w:rPr>
      </w:pPr>
    </w:p>
    <w:p w:rsidR="00EE6C3B" w:rsidRDefault="00EE6C3B" w:rsidP="00EE6C3B">
      <w:pPr>
        <w:rPr>
          <w:b/>
          <w:sz w:val="24"/>
          <w:szCs w:val="24"/>
        </w:rPr>
      </w:pPr>
    </w:p>
    <w:p w:rsidR="00EE6C3B" w:rsidRDefault="00EE6C3B" w:rsidP="00EE6C3B">
      <w:pPr>
        <w:rPr>
          <w:b/>
          <w:sz w:val="24"/>
          <w:szCs w:val="24"/>
        </w:rPr>
      </w:pPr>
    </w:p>
    <w:p w:rsidR="00EE6C3B" w:rsidRDefault="00EE6C3B" w:rsidP="00EE6C3B">
      <w:pPr>
        <w:rPr>
          <w:b/>
          <w:sz w:val="24"/>
          <w:szCs w:val="24"/>
        </w:rPr>
      </w:pPr>
    </w:p>
    <w:p w:rsidR="00EE6C3B" w:rsidRDefault="00EE6C3B" w:rsidP="00EE6C3B">
      <w:pPr>
        <w:rPr>
          <w:b/>
          <w:sz w:val="24"/>
          <w:szCs w:val="24"/>
        </w:rPr>
      </w:pPr>
    </w:p>
    <w:p w:rsidR="00EE6C3B" w:rsidRDefault="00EE6C3B" w:rsidP="00EE6C3B">
      <w:pPr>
        <w:rPr>
          <w:b/>
          <w:sz w:val="24"/>
          <w:szCs w:val="24"/>
        </w:rPr>
      </w:pPr>
    </w:p>
    <w:p w:rsidR="00EE6C3B" w:rsidRDefault="00EE6C3B" w:rsidP="00EE6C3B">
      <w:pPr>
        <w:rPr>
          <w:b/>
          <w:sz w:val="24"/>
          <w:szCs w:val="24"/>
        </w:rPr>
      </w:pPr>
    </w:p>
    <w:p w:rsidR="00EE6C3B" w:rsidRDefault="00EE6C3B" w:rsidP="00EE6C3B">
      <w:pPr>
        <w:rPr>
          <w:b/>
          <w:sz w:val="24"/>
          <w:szCs w:val="24"/>
        </w:rPr>
      </w:pPr>
    </w:p>
    <w:p w:rsidR="00EE6C3B" w:rsidRDefault="00EE6C3B" w:rsidP="00EE6C3B">
      <w:pPr>
        <w:rPr>
          <w:b/>
          <w:sz w:val="24"/>
          <w:szCs w:val="24"/>
        </w:rPr>
      </w:pPr>
    </w:p>
    <w:p w:rsidR="00EE6C3B" w:rsidRDefault="00EE6C3B" w:rsidP="00EE6C3B">
      <w:pPr>
        <w:rPr>
          <w:b/>
          <w:sz w:val="24"/>
          <w:szCs w:val="24"/>
        </w:rPr>
      </w:pPr>
    </w:p>
    <w:p w:rsidR="00EE6C3B" w:rsidRDefault="00EE6C3B" w:rsidP="00EE6C3B">
      <w:pPr>
        <w:rPr>
          <w:b/>
          <w:sz w:val="24"/>
          <w:szCs w:val="24"/>
        </w:rPr>
      </w:pPr>
      <w:bookmarkStart w:id="0" w:name="_GoBack"/>
      <w:bookmarkEnd w:id="0"/>
    </w:p>
    <w:p w:rsidR="00EE6C3B" w:rsidRDefault="00EE6C3B" w:rsidP="00EE6C3B">
      <w:pPr>
        <w:rPr>
          <w:b/>
          <w:sz w:val="24"/>
          <w:szCs w:val="24"/>
        </w:rPr>
      </w:pPr>
    </w:p>
    <w:p w:rsidR="00EE6C3B" w:rsidRDefault="00EE6C3B" w:rsidP="00EE6C3B">
      <w:pPr>
        <w:rPr>
          <w:b/>
          <w:sz w:val="24"/>
          <w:szCs w:val="24"/>
        </w:rPr>
      </w:pPr>
    </w:p>
    <w:p w:rsidR="00EE6C3B" w:rsidRDefault="00EE6C3B" w:rsidP="00EE6C3B">
      <w:pPr>
        <w:rPr>
          <w:b/>
          <w:sz w:val="24"/>
          <w:szCs w:val="24"/>
        </w:rPr>
      </w:pPr>
    </w:p>
    <w:p w:rsidR="00EE6C3B" w:rsidRDefault="00EE6C3B" w:rsidP="00EE6C3B">
      <w:pPr>
        <w:rPr>
          <w:b/>
          <w:sz w:val="24"/>
          <w:szCs w:val="24"/>
        </w:rPr>
      </w:pPr>
    </w:p>
    <w:p w:rsidR="00EE6C3B" w:rsidRDefault="0037012C" w:rsidP="00EE6C3B">
      <w:pPr>
        <w:jc w:val="center"/>
        <w:rPr>
          <w:b/>
          <w:sz w:val="24"/>
          <w:szCs w:val="24"/>
        </w:rPr>
      </w:pPr>
      <w:r w:rsidRPr="00B17C59">
        <w:rPr>
          <w:noProof/>
          <w:sz w:val="16"/>
          <w:szCs w:val="16"/>
        </w:rPr>
        <w:drawing>
          <wp:inline distT="0" distB="0" distL="0" distR="0" wp14:anchorId="54F97658" wp14:editId="013DED35">
            <wp:extent cx="3952624" cy="1548112"/>
            <wp:effectExtent l="0" t="0" r="0" b="0"/>
            <wp:docPr id="8" name="Picture 8" descr="C:\Users\hazerjia\Documents\WORD DOCS\AAA REFERENCE DOCS\AAA MEASURE EVALUATION\AAA GUIDANCE DOCUMENTS\ADMINISTRATIVE\USAIDandMEASURE_Evalu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zerjia\Documents\WORD DOCS\AAA REFERENCE DOCS\AAA MEASURE EVALUATION\AAA GUIDANCE DOCUMENTS\ADMINISTRATIVE\USAIDandMEASURE_Evaluation.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45203" cy="1545206"/>
                    </a:xfrm>
                    <a:prstGeom prst="rect">
                      <a:avLst/>
                    </a:prstGeom>
                    <a:noFill/>
                    <a:ln>
                      <a:noFill/>
                    </a:ln>
                  </pic:spPr>
                </pic:pic>
              </a:graphicData>
            </a:graphic>
          </wp:inline>
        </w:drawing>
      </w:r>
    </w:p>
    <w:sectPr w:rsidR="00EE6C3B" w:rsidSect="00DB1EA3">
      <w:pgSz w:w="12240" w:h="15840"/>
      <w:pgMar w:top="1080" w:right="1152" w:bottom="1080"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0C7" w:rsidRDefault="005820C7" w:rsidP="007606BA">
      <w:r>
        <w:separator/>
      </w:r>
    </w:p>
  </w:endnote>
  <w:endnote w:type="continuationSeparator" w:id="0">
    <w:p w:rsidR="005820C7" w:rsidRDefault="005820C7" w:rsidP="00760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0C7" w:rsidRDefault="005820C7" w:rsidP="007606BA">
      <w:r>
        <w:separator/>
      </w:r>
    </w:p>
  </w:footnote>
  <w:footnote w:type="continuationSeparator" w:id="0">
    <w:p w:rsidR="005820C7" w:rsidRDefault="005820C7" w:rsidP="007606BA">
      <w:r>
        <w:continuationSeparator/>
      </w:r>
    </w:p>
  </w:footnote>
  <w:footnote w:id="1">
    <w:p w:rsidR="004F7305" w:rsidRPr="00A01D91" w:rsidRDefault="004F7305" w:rsidP="00B540EB">
      <w:pPr>
        <w:pStyle w:val="FootnoteText"/>
        <w:tabs>
          <w:tab w:val="left" w:pos="270"/>
        </w:tabs>
        <w:ind w:left="270" w:hanging="270"/>
        <w:jc w:val="both"/>
        <w:rPr>
          <w:sz w:val="18"/>
          <w:szCs w:val="18"/>
        </w:rPr>
      </w:pPr>
      <w:r w:rsidRPr="00A01D91">
        <w:rPr>
          <w:rStyle w:val="FootnoteReference"/>
          <w:sz w:val="18"/>
          <w:szCs w:val="18"/>
        </w:rPr>
        <w:footnoteRef/>
      </w:r>
      <w:r>
        <w:rPr>
          <w:sz w:val="18"/>
          <w:szCs w:val="18"/>
        </w:rPr>
        <w:tab/>
      </w:r>
      <w:r w:rsidRPr="00A01D91">
        <w:rPr>
          <w:sz w:val="18"/>
          <w:szCs w:val="18"/>
        </w:rPr>
        <w:t xml:space="preserve">Validity = </w:t>
      </w:r>
      <w:r>
        <w:rPr>
          <w:sz w:val="18"/>
          <w:szCs w:val="18"/>
        </w:rPr>
        <w:t xml:space="preserve">qualification of the usefulness of data – due to </w:t>
      </w:r>
      <w:r w:rsidRPr="00A01D91">
        <w:rPr>
          <w:sz w:val="18"/>
          <w:szCs w:val="18"/>
        </w:rPr>
        <w:t>type</w:t>
      </w:r>
      <w:r>
        <w:rPr>
          <w:sz w:val="18"/>
          <w:szCs w:val="18"/>
        </w:rPr>
        <w:t xml:space="preserve"> of information gathered</w:t>
      </w:r>
      <w:r w:rsidRPr="00A01D91">
        <w:rPr>
          <w:sz w:val="18"/>
          <w:szCs w:val="18"/>
        </w:rPr>
        <w:t xml:space="preserve">, </w:t>
      </w:r>
      <w:r>
        <w:rPr>
          <w:sz w:val="18"/>
          <w:szCs w:val="18"/>
        </w:rPr>
        <w:t xml:space="preserve">its </w:t>
      </w:r>
      <w:r w:rsidRPr="00A01D91">
        <w:rPr>
          <w:sz w:val="18"/>
          <w:szCs w:val="18"/>
        </w:rPr>
        <w:t>quantity</w:t>
      </w:r>
      <w:r>
        <w:rPr>
          <w:sz w:val="18"/>
          <w:szCs w:val="18"/>
        </w:rPr>
        <w:t xml:space="preserve"> and</w:t>
      </w:r>
      <w:r w:rsidRPr="00A01D91">
        <w:rPr>
          <w:sz w:val="18"/>
          <w:szCs w:val="18"/>
        </w:rPr>
        <w:t xml:space="preserve"> quality, and </w:t>
      </w:r>
      <w:r>
        <w:rPr>
          <w:sz w:val="18"/>
          <w:szCs w:val="18"/>
        </w:rPr>
        <w:t xml:space="preserve">the </w:t>
      </w:r>
      <w:r w:rsidRPr="00A01D91">
        <w:rPr>
          <w:sz w:val="18"/>
          <w:szCs w:val="18"/>
        </w:rPr>
        <w:t xml:space="preserve">timeliness of </w:t>
      </w:r>
      <w:r>
        <w:rPr>
          <w:sz w:val="18"/>
          <w:szCs w:val="18"/>
        </w:rPr>
        <w:t xml:space="preserve">its collection – </w:t>
      </w:r>
      <w:r w:rsidRPr="00A01D91">
        <w:rPr>
          <w:sz w:val="18"/>
          <w:szCs w:val="18"/>
        </w:rPr>
        <w:t>that allows for true measurement of what was intended to be measured</w:t>
      </w:r>
    </w:p>
  </w:footnote>
  <w:footnote w:id="2">
    <w:p w:rsidR="004F7305" w:rsidRPr="00820658" w:rsidRDefault="004F7305" w:rsidP="00B540EB">
      <w:pPr>
        <w:pStyle w:val="FootnoteText"/>
        <w:ind w:left="270" w:hanging="270"/>
        <w:rPr>
          <w:sz w:val="18"/>
          <w:szCs w:val="18"/>
        </w:rPr>
      </w:pPr>
      <w:r w:rsidRPr="00820658">
        <w:rPr>
          <w:rStyle w:val="FootnoteReference"/>
          <w:sz w:val="18"/>
          <w:szCs w:val="18"/>
        </w:rPr>
        <w:footnoteRef/>
      </w:r>
      <w:r w:rsidRPr="00820658">
        <w:rPr>
          <w:sz w:val="18"/>
          <w:szCs w:val="18"/>
        </w:rPr>
        <w:tab/>
        <w:t xml:space="preserve">John Kotter, Harvard University Business School, </w:t>
      </w:r>
      <w:hyperlink r:id="rId1" w:history="1">
        <w:r w:rsidRPr="00820658">
          <w:rPr>
            <w:rStyle w:val="Hyperlink"/>
            <w:sz w:val="18"/>
            <w:szCs w:val="18"/>
          </w:rPr>
          <w:t>http://web.sau.edu/richardsrandyl/what%20leaders%20really%20do_kotter.pdf</w:t>
        </w:r>
      </w:hyperlink>
    </w:p>
  </w:footnote>
  <w:footnote w:id="3">
    <w:p w:rsidR="004F7305" w:rsidRPr="00820658" w:rsidRDefault="004F7305" w:rsidP="00820658">
      <w:pPr>
        <w:pStyle w:val="FootnoteText"/>
        <w:ind w:left="270" w:hanging="270"/>
        <w:rPr>
          <w:sz w:val="18"/>
          <w:szCs w:val="18"/>
        </w:rPr>
      </w:pPr>
      <w:r w:rsidRPr="00820658">
        <w:rPr>
          <w:rStyle w:val="FootnoteReference"/>
          <w:sz w:val="18"/>
          <w:szCs w:val="18"/>
        </w:rPr>
        <w:footnoteRef/>
      </w:r>
      <w:r w:rsidRPr="00820658">
        <w:rPr>
          <w:sz w:val="18"/>
          <w:szCs w:val="18"/>
        </w:rPr>
        <w:tab/>
        <w:t xml:space="preserve">Management Sciences for Health </w:t>
      </w:r>
      <w:hyperlink r:id="rId2" w:history="1">
        <w:r w:rsidRPr="00820658">
          <w:rPr>
            <w:rStyle w:val="Hyperlink"/>
            <w:sz w:val="18"/>
            <w:szCs w:val="18"/>
          </w:rPr>
          <w:t>http://www.msh.org/projects/mandl/3.2.html</w:t>
        </w:r>
      </w:hyperlink>
    </w:p>
  </w:footnote>
  <w:footnote w:id="4">
    <w:p w:rsidR="00EE6C3B" w:rsidRPr="00820658" w:rsidRDefault="004F7305" w:rsidP="00820658">
      <w:pPr>
        <w:shd w:val="clear" w:color="auto" w:fill="FFFFFF"/>
        <w:ind w:left="270" w:hanging="270"/>
        <w:jc w:val="both"/>
        <w:outlineLvl w:val="1"/>
        <w:rPr>
          <w:sz w:val="18"/>
          <w:szCs w:val="18"/>
        </w:rPr>
      </w:pPr>
      <w:r w:rsidRPr="00820658">
        <w:rPr>
          <w:rStyle w:val="FootnoteReference"/>
          <w:sz w:val="18"/>
          <w:szCs w:val="18"/>
        </w:rPr>
        <w:footnoteRef/>
      </w:r>
      <w:r w:rsidRPr="00820658">
        <w:rPr>
          <w:sz w:val="18"/>
          <w:szCs w:val="18"/>
        </w:rPr>
        <w:tab/>
      </w:r>
      <w:hyperlink r:id="rId3" w:history="1">
        <w:r w:rsidRPr="00820658">
          <w:rPr>
            <w:rStyle w:val="Hyperlink"/>
            <w:rFonts w:eastAsia="Times New Roman" w:cs="Arial"/>
            <w:bCs/>
            <w:color w:val="auto"/>
            <w:sz w:val="18"/>
            <w:szCs w:val="18"/>
            <w:lang w:val="en"/>
          </w:rPr>
          <w:t>http://www.cliffsnotes.com/study_guide/Leadership-Defined.topicArticleId-8944,articleId-8913.html</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63541"/>
    <w:multiLevelType w:val="hybridMultilevel"/>
    <w:tmpl w:val="69DEEDF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2A10DF"/>
    <w:multiLevelType w:val="hybridMultilevel"/>
    <w:tmpl w:val="B6881C0A"/>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774C64"/>
    <w:multiLevelType w:val="hybridMultilevel"/>
    <w:tmpl w:val="A61E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C4529A"/>
    <w:multiLevelType w:val="hybridMultilevel"/>
    <w:tmpl w:val="1D06F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267AEA"/>
    <w:multiLevelType w:val="hybridMultilevel"/>
    <w:tmpl w:val="1D06F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D011C8"/>
    <w:multiLevelType w:val="hybridMultilevel"/>
    <w:tmpl w:val="9718043E"/>
    <w:lvl w:ilvl="0" w:tplc="04090001">
      <w:start w:val="1"/>
      <w:numFmt w:val="bullet"/>
      <w:lvlText w:val=""/>
      <w:lvlJc w:val="left"/>
      <w:pPr>
        <w:ind w:left="32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435562"/>
    <w:multiLevelType w:val="hybridMultilevel"/>
    <w:tmpl w:val="93605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5A229A"/>
    <w:multiLevelType w:val="hybridMultilevel"/>
    <w:tmpl w:val="1D06F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8A536E"/>
    <w:multiLevelType w:val="hybridMultilevel"/>
    <w:tmpl w:val="C0285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9670D9"/>
    <w:multiLevelType w:val="hybridMultilevel"/>
    <w:tmpl w:val="14487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A94112"/>
    <w:multiLevelType w:val="hybridMultilevel"/>
    <w:tmpl w:val="37C61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B14577"/>
    <w:multiLevelType w:val="hybridMultilevel"/>
    <w:tmpl w:val="7B3C3142"/>
    <w:lvl w:ilvl="0" w:tplc="04090001">
      <w:start w:val="1"/>
      <w:numFmt w:val="bullet"/>
      <w:lvlText w:val=""/>
      <w:lvlJc w:val="left"/>
      <w:pPr>
        <w:ind w:left="720" w:hanging="360"/>
      </w:pPr>
      <w:rPr>
        <w:rFonts w:ascii="Symbol" w:hAnsi="Symbol" w:hint="default"/>
      </w:rPr>
    </w:lvl>
    <w:lvl w:ilvl="1" w:tplc="CC9E4070">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38914611"/>
    <w:multiLevelType w:val="hybridMultilevel"/>
    <w:tmpl w:val="82F20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485867"/>
    <w:multiLevelType w:val="hybridMultilevel"/>
    <w:tmpl w:val="858E3E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5222B9"/>
    <w:multiLevelType w:val="hybridMultilevel"/>
    <w:tmpl w:val="1D06F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1F608CE"/>
    <w:multiLevelType w:val="hybridMultilevel"/>
    <w:tmpl w:val="C9EE2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4A524D"/>
    <w:multiLevelType w:val="hybridMultilevel"/>
    <w:tmpl w:val="1D06F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5033FB"/>
    <w:multiLevelType w:val="hybridMultilevel"/>
    <w:tmpl w:val="1D06F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347EC5"/>
    <w:multiLevelType w:val="hybridMultilevel"/>
    <w:tmpl w:val="1D06F2CC"/>
    <w:lvl w:ilvl="0" w:tplc="0409000F">
      <w:start w:val="1"/>
      <w:numFmt w:val="decimal"/>
      <w:lvlText w:val="%1."/>
      <w:lvlJc w:val="left"/>
      <w:pPr>
        <w:ind w:left="32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83506BD"/>
    <w:multiLevelType w:val="hybridMultilevel"/>
    <w:tmpl w:val="1D06F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D0D5C5D"/>
    <w:multiLevelType w:val="hybridMultilevel"/>
    <w:tmpl w:val="3094FE4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D617306"/>
    <w:multiLevelType w:val="hybridMultilevel"/>
    <w:tmpl w:val="1D06F2CC"/>
    <w:lvl w:ilvl="0" w:tplc="0409000F">
      <w:start w:val="1"/>
      <w:numFmt w:val="decimal"/>
      <w:lvlText w:val="%1."/>
      <w:lvlJc w:val="left"/>
      <w:pPr>
        <w:ind w:left="32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01C291D"/>
    <w:multiLevelType w:val="hybridMultilevel"/>
    <w:tmpl w:val="D6F62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CEF1EED"/>
    <w:multiLevelType w:val="hybridMultilevel"/>
    <w:tmpl w:val="1D06F2CC"/>
    <w:lvl w:ilvl="0" w:tplc="0409000F">
      <w:start w:val="1"/>
      <w:numFmt w:val="decimal"/>
      <w:lvlText w:val="%1."/>
      <w:lvlJc w:val="left"/>
      <w:pPr>
        <w:ind w:left="32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6"/>
  </w:num>
  <w:num w:numId="3">
    <w:abstractNumId w:val="13"/>
  </w:num>
  <w:num w:numId="4">
    <w:abstractNumId w:val="16"/>
  </w:num>
  <w:num w:numId="5">
    <w:abstractNumId w:val="1"/>
  </w:num>
  <w:num w:numId="6">
    <w:abstractNumId w:val="0"/>
  </w:num>
  <w:num w:numId="7">
    <w:abstractNumId w:val="8"/>
  </w:num>
  <w:num w:numId="8">
    <w:abstractNumId w:val="17"/>
  </w:num>
  <w:num w:numId="9">
    <w:abstractNumId w:val="2"/>
  </w:num>
  <w:num w:numId="10">
    <w:abstractNumId w:val="21"/>
  </w:num>
  <w:num w:numId="11">
    <w:abstractNumId w:val="3"/>
  </w:num>
  <w:num w:numId="12">
    <w:abstractNumId w:val="4"/>
  </w:num>
  <w:num w:numId="13">
    <w:abstractNumId w:val="14"/>
  </w:num>
  <w:num w:numId="14">
    <w:abstractNumId w:val="11"/>
  </w:num>
  <w:num w:numId="15">
    <w:abstractNumId w:val="9"/>
  </w:num>
  <w:num w:numId="16">
    <w:abstractNumId w:val="23"/>
  </w:num>
  <w:num w:numId="17">
    <w:abstractNumId w:val="18"/>
  </w:num>
  <w:num w:numId="18">
    <w:abstractNumId w:val="5"/>
  </w:num>
  <w:num w:numId="19">
    <w:abstractNumId w:val="12"/>
  </w:num>
  <w:num w:numId="20">
    <w:abstractNumId w:val="20"/>
  </w:num>
  <w:num w:numId="21">
    <w:abstractNumId w:val="19"/>
  </w:num>
  <w:num w:numId="22">
    <w:abstractNumId w:val="7"/>
  </w:num>
  <w:num w:numId="23">
    <w:abstractNumId w:val="22"/>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0C3"/>
    <w:rsid w:val="00023E42"/>
    <w:rsid w:val="0003518E"/>
    <w:rsid w:val="00040F23"/>
    <w:rsid w:val="00045509"/>
    <w:rsid w:val="0005599E"/>
    <w:rsid w:val="0006245E"/>
    <w:rsid w:val="00071B3A"/>
    <w:rsid w:val="00073AF8"/>
    <w:rsid w:val="000743C1"/>
    <w:rsid w:val="0007454C"/>
    <w:rsid w:val="00082594"/>
    <w:rsid w:val="000916A1"/>
    <w:rsid w:val="000A22C0"/>
    <w:rsid w:val="000A4393"/>
    <w:rsid w:val="000A7CC6"/>
    <w:rsid w:val="000B42E6"/>
    <w:rsid w:val="000B6497"/>
    <w:rsid w:val="000C15B3"/>
    <w:rsid w:val="000D01ED"/>
    <w:rsid w:val="000D1914"/>
    <w:rsid w:val="000D25EA"/>
    <w:rsid w:val="000E6594"/>
    <w:rsid w:val="000F062F"/>
    <w:rsid w:val="000F417E"/>
    <w:rsid w:val="000F62B8"/>
    <w:rsid w:val="00100846"/>
    <w:rsid w:val="00112DEA"/>
    <w:rsid w:val="00115FE6"/>
    <w:rsid w:val="00117CB2"/>
    <w:rsid w:val="00124911"/>
    <w:rsid w:val="001369B4"/>
    <w:rsid w:val="00141733"/>
    <w:rsid w:val="00142ED7"/>
    <w:rsid w:val="0017217F"/>
    <w:rsid w:val="00191DCC"/>
    <w:rsid w:val="0019415D"/>
    <w:rsid w:val="0019443A"/>
    <w:rsid w:val="00195E4B"/>
    <w:rsid w:val="001A7452"/>
    <w:rsid w:val="001B17E4"/>
    <w:rsid w:val="001B7411"/>
    <w:rsid w:val="001C1B0A"/>
    <w:rsid w:val="001C33B2"/>
    <w:rsid w:val="001C529E"/>
    <w:rsid w:val="001C5EB9"/>
    <w:rsid w:val="001D1B37"/>
    <w:rsid w:val="001D5607"/>
    <w:rsid w:val="001E0C15"/>
    <w:rsid w:val="00204B6A"/>
    <w:rsid w:val="00212B07"/>
    <w:rsid w:val="00214493"/>
    <w:rsid w:val="002338AA"/>
    <w:rsid w:val="0024414F"/>
    <w:rsid w:val="002453CB"/>
    <w:rsid w:val="0025488C"/>
    <w:rsid w:val="002912CE"/>
    <w:rsid w:val="00291EE9"/>
    <w:rsid w:val="002A3B80"/>
    <w:rsid w:val="002A42F9"/>
    <w:rsid w:val="002B0FB3"/>
    <w:rsid w:val="002B6E67"/>
    <w:rsid w:val="002D219C"/>
    <w:rsid w:val="002D52A1"/>
    <w:rsid w:val="002E015F"/>
    <w:rsid w:val="002E1BBB"/>
    <w:rsid w:val="002E2345"/>
    <w:rsid w:val="002E763B"/>
    <w:rsid w:val="002F3EC4"/>
    <w:rsid w:val="0030124F"/>
    <w:rsid w:val="00305E09"/>
    <w:rsid w:val="0031405B"/>
    <w:rsid w:val="00314FE0"/>
    <w:rsid w:val="00316491"/>
    <w:rsid w:val="0034339B"/>
    <w:rsid w:val="0034383F"/>
    <w:rsid w:val="003613B4"/>
    <w:rsid w:val="0037012C"/>
    <w:rsid w:val="00370D88"/>
    <w:rsid w:val="00372C77"/>
    <w:rsid w:val="00377BBD"/>
    <w:rsid w:val="00377F63"/>
    <w:rsid w:val="00390153"/>
    <w:rsid w:val="00397096"/>
    <w:rsid w:val="003B68B9"/>
    <w:rsid w:val="003F2D5F"/>
    <w:rsid w:val="004127BA"/>
    <w:rsid w:val="0042195D"/>
    <w:rsid w:val="0042305D"/>
    <w:rsid w:val="004269DA"/>
    <w:rsid w:val="004278AB"/>
    <w:rsid w:val="00432DD8"/>
    <w:rsid w:val="004420D3"/>
    <w:rsid w:val="004572E2"/>
    <w:rsid w:val="004635E2"/>
    <w:rsid w:val="00470C32"/>
    <w:rsid w:val="004949C1"/>
    <w:rsid w:val="004A079F"/>
    <w:rsid w:val="004A4E7B"/>
    <w:rsid w:val="004B4F24"/>
    <w:rsid w:val="004C0E0D"/>
    <w:rsid w:val="004C7272"/>
    <w:rsid w:val="004C7824"/>
    <w:rsid w:val="004D304E"/>
    <w:rsid w:val="004D426B"/>
    <w:rsid w:val="004E0DF4"/>
    <w:rsid w:val="004E3D79"/>
    <w:rsid w:val="004F7305"/>
    <w:rsid w:val="00501C02"/>
    <w:rsid w:val="00503C2D"/>
    <w:rsid w:val="005064CE"/>
    <w:rsid w:val="005114B0"/>
    <w:rsid w:val="00512200"/>
    <w:rsid w:val="0051233E"/>
    <w:rsid w:val="00515F1B"/>
    <w:rsid w:val="0051711C"/>
    <w:rsid w:val="00520894"/>
    <w:rsid w:val="005259FF"/>
    <w:rsid w:val="00536517"/>
    <w:rsid w:val="005412C2"/>
    <w:rsid w:val="00543130"/>
    <w:rsid w:val="005468E3"/>
    <w:rsid w:val="00554B90"/>
    <w:rsid w:val="0056070A"/>
    <w:rsid w:val="00560B29"/>
    <w:rsid w:val="00565D93"/>
    <w:rsid w:val="005748B4"/>
    <w:rsid w:val="00576EBE"/>
    <w:rsid w:val="005776DB"/>
    <w:rsid w:val="005820C7"/>
    <w:rsid w:val="00582A0B"/>
    <w:rsid w:val="005850C3"/>
    <w:rsid w:val="00593104"/>
    <w:rsid w:val="005A3410"/>
    <w:rsid w:val="005A3F74"/>
    <w:rsid w:val="005A6BEE"/>
    <w:rsid w:val="005B2974"/>
    <w:rsid w:val="005B5EE3"/>
    <w:rsid w:val="005E050D"/>
    <w:rsid w:val="005E4DEF"/>
    <w:rsid w:val="005E5AB5"/>
    <w:rsid w:val="005F6E92"/>
    <w:rsid w:val="00600715"/>
    <w:rsid w:val="006027A2"/>
    <w:rsid w:val="006036E5"/>
    <w:rsid w:val="00604FD4"/>
    <w:rsid w:val="0061666F"/>
    <w:rsid w:val="006308DA"/>
    <w:rsid w:val="00631DE1"/>
    <w:rsid w:val="00635BFD"/>
    <w:rsid w:val="006369C1"/>
    <w:rsid w:val="00637C55"/>
    <w:rsid w:val="0064260E"/>
    <w:rsid w:val="006C3F30"/>
    <w:rsid w:val="006E3285"/>
    <w:rsid w:val="006E7C51"/>
    <w:rsid w:val="0070791F"/>
    <w:rsid w:val="00707FD3"/>
    <w:rsid w:val="007375AF"/>
    <w:rsid w:val="00740C4F"/>
    <w:rsid w:val="0074134D"/>
    <w:rsid w:val="0074405A"/>
    <w:rsid w:val="007606BA"/>
    <w:rsid w:val="00764B24"/>
    <w:rsid w:val="00767F85"/>
    <w:rsid w:val="00782F83"/>
    <w:rsid w:val="00791F75"/>
    <w:rsid w:val="007937F9"/>
    <w:rsid w:val="00795C82"/>
    <w:rsid w:val="007A10A8"/>
    <w:rsid w:val="007A1B7D"/>
    <w:rsid w:val="007B0A75"/>
    <w:rsid w:val="007D0397"/>
    <w:rsid w:val="007E00C7"/>
    <w:rsid w:val="007E5396"/>
    <w:rsid w:val="007E7F3D"/>
    <w:rsid w:val="00820658"/>
    <w:rsid w:val="00821F74"/>
    <w:rsid w:val="00832F0F"/>
    <w:rsid w:val="00834018"/>
    <w:rsid w:val="0083406D"/>
    <w:rsid w:val="00847051"/>
    <w:rsid w:val="00857ECF"/>
    <w:rsid w:val="00860C37"/>
    <w:rsid w:val="008644DA"/>
    <w:rsid w:val="008647DC"/>
    <w:rsid w:val="008675EF"/>
    <w:rsid w:val="00871F9F"/>
    <w:rsid w:val="00886161"/>
    <w:rsid w:val="00893D77"/>
    <w:rsid w:val="008A07CC"/>
    <w:rsid w:val="008A2791"/>
    <w:rsid w:val="008D51F3"/>
    <w:rsid w:val="00904752"/>
    <w:rsid w:val="00906CEA"/>
    <w:rsid w:val="00911C36"/>
    <w:rsid w:val="00913495"/>
    <w:rsid w:val="00924EAA"/>
    <w:rsid w:val="00945B55"/>
    <w:rsid w:val="009638C5"/>
    <w:rsid w:val="009659C8"/>
    <w:rsid w:val="0096613A"/>
    <w:rsid w:val="009673FB"/>
    <w:rsid w:val="0097187F"/>
    <w:rsid w:val="00977349"/>
    <w:rsid w:val="00985003"/>
    <w:rsid w:val="009B76CC"/>
    <w:rsid w:val="009B7D0F"/>
    <w:rsid w:val="009F6868"/>
    <w:rsid w:val="00A01D91"/>
    <w:rsid w:val="00A06239"/>
    <w:rsid w:val="00A07935"/>
    <w:rsid w:val="00A10016"/>
    <w:rsid w:val="00A11DE3"/>
    <w:rsid w:val="00A21AA9"/>
    <w:rsid w:val="00A44BDD"/>
    <w:rsid w:val="00A46686"/>
    <w:rsid w:val="00A531C8"/>
    <w:rsid w:val="00A54AB8"/>
    <w:rsid w:val="00A637A3"/>
    <w:rsid w:val="00A63946"/>
    <w:rsid w:val="00A73CE9"/>
    <w:rsid w:val="00A76B76"/>
    <w:rsid w:val="00A824ED"/>
    <w:rsid w:val="00A82B3C"/>
    <w:rsid w:val="00A83FBB"/>
    <w:rsid w:val="00A851BE"/>
    <w:rsid w:val="00A87268"/>
    <w:rsid w:val="00A87557"/>
    <w:rsid w:val="00AA3D13"/>
    <w:rsid w:val="00AB0790"/>
    <w:rsid w:val="00AB3287"/>
    <w:rsid w:val="00AD4A54"/>
    <w:rsid w:val="00AE7621"/>
    <w:rsid w:val="00AE77C2"/>
    <w:rsid w:val="00AF0918"/>
    <w:rsid w:val="00AF3D8F"/>
    <w:rsid w:val="00AF56E2"/>
    <w:rsid w:val="00B035A4"/>
    <w:rsid w:val="00B0586A"/>
    <w:rsid w:val="00B1478B"/>
    <w:rsid w:val="00B151E2"/>
    <w:rsid w:val="00B16C1B"/>
    <w:rsid w:val="00B17234"/>
    <w:rsid w:val="00B25BF2"/>
    <w:rsid w:val="00B33BAC"/>
    <w:rsid w:val="00B417E6"/>
    <w:rsid w:val="00B440DB"/>
    <w:rsid w:val="00B46323"/>
    <w:rsid w:val="00B4679F"/>
    <w:rsid w:val="00B46A25"/>
    <w:rsid w:val="00B52C6B"/>
    <w:rsid w:val="00B53457"/>
    <w:rsid w:val="00B540EB"/>
    <w:rsid w:val="00B55B10"/>
    <w:rsid w:val="00B55E2F"/>
    <w:rsid w:val="00B57FDB"/>
    <w:rsid w:val="00B63E7B"/>
    <w:rsid w:val="00B74B37"/>
    <w:rsid w:val="00B75A79"/>
    <w:rsid w:val="00B811CE"/>
    <w:rsid w:val="00B82EDB"/>
    <w:rsid w:val="00B9455A"/>
    <w:rsid w:val="00B96E41"/>
    <w:rsid w:val="00B97716"/>
    <w:rsid w:val="00BA2AEB"/>
    <w:rsid w:val="00BA3FC8"/>
    <w:rsid w:val="00BA58FA"/>
    <w:rsid w:val="00BB6A70"/>
    <w:rsid w:val="00BC0ECE"/>
    <w:rsid w:val="00BC6F2F"/>
    <w:rsid w:val="00BD14C8"/>
    <w:rsid w:val="00BD42A2"/>
    <w:rsid w:val="00BD4E88"/>
    <w:rsid w:val="00BE5F4B"/>
    <w:rsid w:val="00BF5F99"/>
    <w:rsid w:val="00C066CE"/>
    <w:rsid w:val="00C13C6C"/>
    <w:rsid w:val="00C14EA0"/>
    <w:rsid w:val="00C17A86"/>
    <w:rsid w:val="00C363A8"/>
    <w:rsid w:val="00C44652"/>
    <w:rsid w:val="00C45632"/>
    <w:rsid w:val="00C63C57"/>
    <w:rsid w:val="00C6735C"/>
    <w:rsid w:val="00C71D32"/>
    <w:rsid w:val="00C8175A"/>
    <w:rsid w:val="00CA33B6"/>
    <w:rsid w:val="00CB09E6"/>
    <w:rsid w:val="00CB2339"/>
    <w:rsid w:val="00CD0172"/>
    <w:rsid w:val="00CF78F0"/>
    <w:rsid w:val="00D01354"/>
    <w:rsid w:val="00D05742"/>
    <w:rsid w:val="00D260B5"/>
    <w:rsid w:val="00D3332E"/>
    <w:rsid w:val="00D37B3C"/>
    <w:rsid w:val="00D45560"/>
    <w:rsid w:val="00D50C8C"/>
    <w:rsid w:val="00D55B53"/>
    <w:rsid w:val="00D61E06"/>
    <w:rsid w:val="00D62745"/>
    <w:rsid w:val="00D627F7"/>
    <w:rsid w:val="00D6347F"/>
    <w:rsid w:val="00D6384A"/>
    <w:rsid w:val="00D64E46"/>
    <w:rsid w:val="00D7050C"/>
    <w:rsid w:val="00D725CA"/>
    <w:rsid w:val="00D73951"/>
    <w:rsid w:val="00D757CB"/>
    <w:rsid w:val="00DB1EA3"/>
    <w:rsid w:val="00DC23E2"/>
    <w:rsid w:val="00DE4ADF"/>
    <w:rsid w:val="00DF4A1B"/>
    <w:rsid w:val="00DF7291"/>
    <w:rsid w:val="00E00BCE"/>
    <w:rsid w:val="00E171F0"/>
    <w:rsid w:val="00E200CD"/>
    <w:rsid w:val="00E315FE"/>
    <w:rsid w:val="00E32196"/>
    <w:rsid w:val="00E339F3"/>
    <w:rsid w:val="00E40B49"/>
    <w:rsid w:val="00E43089"/>
    <w:rsid w:val="00E47B55"/>
    <w:rsid w:val="00E50483"/>
    <w:rsid w:val="00E52C7F"/>
    <w:rsid w:val="00E578C2"/>
    <w:rsid w:val="00E57D8C"/>
    <w:rsid w:val="00E6389F"/>
    <w:rsid w:val="00E71A28"/>
    <w:rsid w:val="00E760F2"/>
    <w:rsid w:val="00E83EE7"/>
    <w:rsid w:val="00E91324"/>
    <w:rsid w:val="00E975A2"/>
    <w:rsid w:val="00EA2416"/>
    <w:rsid w:val="00EA7B6A"/>
    <w:rsid w:val="00EB20D3"/>
    <w:rsid w:val="00EB2134"/>
    <w:rsid w:val="00EB4062"/>
    <w:rsid w:val="00EB56CF"/>
    <w:rsid w:val="00EB5F68"/>
    <w:rsid w:val="00EC0FAC"/>
    <w:rsid w:val="00EC6726"/>
    <w:rsid w:val="00ED1552"/>
    <w:rsid w:val="00ED563E"/>
    <w:rsid w:val="00EE627D"/>
    <w:rsid w:val="00EE6C3B"/>
    <w:rsid w:val="00EF4A87"/>
    <w:rsid w:val="00EF7D65"/>
    <w:rsid w:val="00F1607E"/>
    <w:rsid w:val="00F348A4"/>
    <w:rsid w:val="00F43582"/>
    <w:rsid w:val="00F447C9"/>
    <w:rsid w:val="00F501A4"/>
    <w:rsid w:val="00F53228"/>
    <w:rsid w:val="00F5511A"/>
    <w:rsid w:val="00F55B1C"/>
    <w:rsid w:val="00F571C4"/>
    <w:rsid w:val="00F641BC"/>
    <w:rsid w:val="00F76F64"/>
    <w:rsid w:val="00F76F6B"/>
    <w:rsid w:val="00F8688F"/>
    <w:rsid w:val="00FA174D"/>
    <w:rsid w:val="00FB1CEE"/>
    <w:rsid w:val="00FB7F65"/>
    <w:rsid w:val="00FC08D5"/>
    <w:rsid w:val="00FC7044"/>
    <w:rsid w:val="00FF2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0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0C3"/>
    <w:pPr>
      <w:ind w:left="720"/>
      <w:contextualSpacing/>
    </w:pPr>
  </w:style>
  <w:style w:type="table" w:styleId="TableGrid">
    <w:name w:val="Table Grid"/>
    <w:basedOn w:val="TableNormal"/>
    <w:uiPriority w:val="59"/>
    <w:rsid w:val="005850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95E4B"/>
    <w:rPr>
      <w:rFonts w:ascii="Tahoma" w:hAnsi="Tahoma" w:cs="Tahoma"/>
      <w:sz w:val="16"/>
      <w:szCs w:val="16"/>
    </w:rPr>
  </w:style>
  <w:style w:type="character" w:customStyle="1" w:styleId="BalloonTextChar">
    <w:name w:val="Balloon Text Char"/>
    <w:basedOn w:val="DefaultParagraphFont"/>
    <w:link w:val="BalloonText"/>
    <w:uiPriority w:val="99"/>
    <w:semiHidden/>
    <w:rsid w:val="00195E4B"/>
    <w:rPr>
      <w:rFonts w:ascii="Tahoma" w:hAnsi="Tahoma" w:cs="Tahoma"/>
      <w:sz w:val="16"/>
      <w:szCs w:val="16"/>
    </w:rPr>
  </w:style>
  <w:style w:type="paragraph" w:styleId="FootnoteText">
    <w:name w:val="footnote text"/>
    <w:basedOn w:val="Normal"/>
    <w:link w:val="FootnoteTextChar"/>
    <w:uiPriority w:val="99"/>
    <w:semiHidden/>
    <w:unhideWhenUsed/>
    <w:rsid w:val="007606BA"/>
    <w:rPr>
      <w:sz w:val="20"/>
      <w:szCs w:val="20"/>
    </w:rPr>
  </w:style>
  <w:style w:type="character" w:customStyle="1" w:styleId="FootnoteTextChar">
    <w:name w:val="Footnote Text Char"/>
    <w:basedOn w:val="DefaultParagraphFont"/>
    <w:link w:val="FootnoteText"/>
    <w:uiPriority w:val="99"/>
    <w:semiHidden/>
    <w:rsid w:val="007606BA"/>
    <w:rPr>
      <w:sz w:val="20"/>
      <w:szCs w:val="20"/>
    </w:rPr>
  </w:style>
  <w:style w:type="character" w:styleId="FootnoteReference">
    <w:name w:val="footnote reference"/>
    <w:basedOn w:val="DefaultParagraphFont"/>
    <w:uiPriority w:val="99"/>
    <w:semiHidden/>
    <w:unhideWhenUsed/>
    <w:rsid w:val="007606BA"/>
    <w:rPr>
      <w:vertAlign w:val="superscript"/>
    </w:rPr>
  </w:style>
  <w:style w:type="character" w:styleId="Hyperlink">
    <w:name w:val="Hyperlink"/>
    <w:basedOn w:val="DefaultParagraphFont"/>
    <w:uiPriority w:val="99"/>
    <w:unhideWhenUsed/>
    <w:rsid w:val="00B74B37"/>
    <w:rPr>
      <w:color w:val="0000FF" w:themeColor="hyperlink"/>
      <w:u w:val="single"/>
    </w:rPr>
  </w:style>
  <w:style w:type="character" w:styleId="FollowedHyperlink">
    <w:name w:val="FollowedHyperlink"/>
    <w:basedOn w:val="DefaultParagraphFont"/>
    <w:uiPriority w:val="99"/>
    <w:semiHidden/>
    <w:unhideWhenUsed/>
    <w:rsid w:val="0082065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0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0C3"/>
    <w:pPr>
      <w:ind w:left="720"/>
      <w:contextualSpacing/>
    </w:pPr>
  </w:style>
  <w:style w:type="table" w:styleId="TableGrid">
    <w:name w:val="Table Grid"/>
    <w:basedOn w:val="TableNormal"/>
    <w:uiPriority w:val="59"/>
    <w:rsid w:val="005850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95E4B"/>
    <w:rPr>
      <w:rFonts w:ascii="Tahoma" w:hAnsi="Tahoma" w:cs="Tahoma"/>
      <w:sz w:val="16"/>
      <w:szCs w:val="16"/>
    </w:rPr>
  </w:style>
  <w:style w:type="character" w:customStyle="1" w:styleId="BalloonTextChar">
    <w:name w:val="Balloon Text Char"/>
    <w:basedOn w:val="DefaultParagraphFont"/>
    <w:link w:val="BalloonText"/>
    <w:uiPriority w:val="99"/>
    <w:semiHidden/>
    <w:rsid w:val="00195E4B"/>
    <w:rPr>
      <w:rFonts w:ascii="Tahoma" w:hAnsi="Tahoma" w:cs="Tahoma"/>
      <w:sz w:val="16"/>
      <w:szCs w:val="16"/>
    </w:rPr>
  </w:style>
  <w:style w:type="paragraph" w:styleId="FootnoteText">
    <w:name w:val="footnote text"/>
    <w:basedOn w:val="Normal"/>
    <w:link w:val="FootnoteTextChar"/>
    <w:uiPriority w:val="99"/>
    <w:semiHidden/>
    <w:unhideWhenUsed/>
    <w:rsid w:val="007606BA"/>
    <w:rPr>
      <w:sz w:val="20"/>
      <w:szCs w:val="20"/>
    </w:rPr>
  </w:style>
  <w:style w:type="character" w:customStyle="1" w:styleId="FootnoteTextChar">
    <w:name w:val="Footnote Text Char"/>
    <w:basedOn w:val="DefaultParagraphFont"/>
    <w:link w:val="FootnoteText"/>
    <w:uiPriority w:val="99"/>
    <w:semiHidden/>
    <w:rsid w:val="007606BA"/>
    <w:rPr>
      <w:sz w:val="20"/>
      <w:szCs w:val="20"/>
    </w:rPr>
  </w:style>
  <w:style w:type="character" w:styleId="FootnoteReference">
    <w:name w:val="footnote reference"/>
    <w:basedOn w:val="DefaultParagraphFont"/>
    <w:uiPriority w:val="99"/>
    <w:semiHidden/>
    <w:unhideWhenUsed/>
    <w:rsid w:val="007606BA"/>
    <w:rPr>
      <w:vertAlign w:val="superscript"/>
    </w:rPr>
  </w:style>
  <w:style w:type="character" w:styleId="Hyperlink">
    <w:name w:val="Hyperlink"/>
    <w:basedOn w:val="DefaultParagraphFont"/>
    <w:uiPriority w:val="99"/>
    <w:unhideWhenUsed/>
    <w:rsid w:val="00B74B37"/>
    <w:rPr>
      <w:color w:val="0000FF" w:themeColor="hyperlink"/>
      <w:u w:val="single"/>
    </w:rPr>
  </w:style>
  <w:style w:type="character" w:styleId="FollowedHyperlink">
    <w:name w:val="FollowedHyperlink"/>
    <w:basedOn w:val="DefaultParagraphFont"/>
    <w:uiPriority w:val="99"/>
    <w:semiHidden/>
    <w:unhideWhenUsed/>
    <w:rsid w:val="008206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2484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_rels/footnotes.xml.rels><?xml version="1.0" encoding="UTF-8" standalone="yes"?>
<Relationships xmlns="http://schemas.openxmlformats.org/package/2006/relationships"><Relationship Id="rId3" Type="http://schemas.openxmlformats.org/officeDocument/2006/relationships/hyperlink" Target="http://www.cliffsnotes.com/study_guide/Leadership-Defined.topicArticleId-8944,articleId-8913.html" TargetMode="External"/><Relationship Id="rId2" Type="http://schemas.openxmlformats.org/officeDocument/2006/relationships/hyperlink" Target="http://www.msh.org/projects/mandl/3.2.html" TargetMode="External"/><Relationship Id="rId1" Type="http://schemas.openxmlformats.org/officeDocument/2006/relationships/hyperlink" Target="http://web.sau.edu/richardsrandyl/what%20leaders%20really%20do_kott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5F643-8DE1-4F35-9110-D0BA4A5B1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4028</Words>
  <Characters>22966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The University of North Carolina at Chapel Hill</Company>
  <LinksUpToDate>false</LinksUpToDate>
  <CharactersWithSpaces>26941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Jack</cp:lastModifiedBy>
  <cp:revision>2</cp:revision>
  <cp:lastPrinted>2012-11-19T19:32:00Z</cp:lastPrinted>
  <dcterms:created xsi:type="dcterms:W3CDTF">2012-12-08T08:00:00Z</dcterms:created>
  <dcterms:modified xsi:type="dcterms:W3CDTF">2012-12-08T08:00:00Z</dcterms:modified>
</cp:coreProperties>
</file>